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F1" w:rsidRDefault="008E504D" w:rsidP="008E50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8E504D" w:rsidRPr="00CC31F1" w:rsidRDefault="008E504D" w:rsidP="00CC31F1">
      <w:pPr>
        <w:rPr>
          <w:rFonts w:ascii="Times New Roman" w:hAnsi="Times New Roman" w:cs="Times New Roman"/>
          <w:sz w:val="28"/>
          <w:szCs w:val="28"/>
        </w:rPr>
      </w:pPr>
    </w:p>
    <w:p w:rsidR="00CC31F1" w:rsidRPr="00CC31F1" w:rsidRDefault="00CC31F1" w:rsidP="00CC31F1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Положение</w:t>
      </w:r>
    </w:p>
    <w:p w:rsidR="00CC31F1" w:rsidRPr="00CC31F1" w:rsidRDefault="00CC31F1" w:rsidP="0053212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 xml:space="preserve">о порядке организации и проведения общественных обсуждений в </w:t>
      </w:r>
      <w:r w:rsidR="0053212D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53212D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="0053212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</w:t>
      </w:r>
      <w:r w:rsidRPr="00CC31F1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CC31F1" w:rsidRPr="00CC31F1" w:rsidRDefault="00CC31F1" w:rsidP="00CC31F1">
      <w:pPr>
        <w:rPr>
          <w:rFonts w:ascii="Times New Roman" w:hAnsi="Times New Roman" w:cs="Times New Roman"/>
          <w:sz w:val="28"/>
          <w:szCs w:val="28"/>
        </w:rPr>
      </w:pPr>
    </w:p>
    <w:p w:rsidR="00CC31F1" w:rsidRPr="00CC31F1" w:rsidRDefault="00CC31F1" w:rsidP="00CC31F1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 xml:space="preserve">1.1. Настоящее Положение, в соответствии с Конституцией Российской Федерации,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21.07.2014 № 212-ФЗ «Об основах общественного контроля в Российской Федерации», Уставом </w:t>
      </w:r>
      <w:r w:rsidR="0053212D" w:rsidRPr="0053212D">
        <w:rPr>
          <w:rFonts w:ascii="Times New Roman" w:hAnsi="Times New Roman" w:cs="Times New Roman"/>
          <w:sz w:val="28"/>
          <w:szCs w:val="28"/>
        </w:rPr>
        <w:t>сельско</w:t>
      </w:r>
      <w:r w:rsidR="0053212D">
        <w:rPr>
          <w:rFonts w:ascii="Times New Roman" w:hAnsi="Times New Roman" w:cs="Times New Roman"/>
          <w:sz w:val="28"/>
          <w:szCs w:val="28"/>
        </w:rPr>
        <w:t xml:space="preserve">го </w:t>
      </w:r>
      <w:r w:rsidR="0053212D" w:rsidRPr="0053212D">
        <w:rPr>
          <w:rFonts w:ascii="Times New Roman" w:hAnsi="Times New Roman" w:cs="Times New Roman"/>
          <w:sz w:val="28"/>
          <w:szCs w:val="28"/>
        </w:rPr>
        <w:t>поселени</w:t>
      </w:r>
      <w:r w:rsidR="0053212D">
        <w:rPr>
          <w:rFonts w:ascii="Times New Roman" w:hAnsi="Times New Roman" w:cs="Times New Roman"/>
          <w:sz w:val="28"/>
          <w:szCs w:val="28"/>
        </w:rPr>
        <w:t>я</w:t>
      </w:r>
      <w:r w:rsidR="0053212D" w:rsidRPr="00532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12D" w:rsidRPr="0053212D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="0053212D" w:rsidRPr="0053212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CC31F1">
        <w:rPr>
          <w:rFonts w:ascii="Times New Roman" w:hAnsi="Times New Roman" w:cs="Times New Roman"/>
          <w:sz w:val="28"/>
          <w:szCs w:val="28"/>
        </w:rPr>
        <w:t xml:space="preserve">, устанавливает цели и задачи организации общественных обсуждений, порядок инициирования, организации и проведения общественных обсуждений в </w:t>
      </w:r>
      <w:r w:rsidR="0053212D" w:rsidRPr="0053212D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53212D" w:rsidRPr="0053212D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="0053212D" w:rsidRPr="0053212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CC31F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3212D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CC31F1">
        <w:rPr>
          <w:rFonts w:ascii="Times New Roman" w:hAnsi="Times New Roman" w:cs="Times New Roman"/>
          <w:sz w:val="28"/>
          <w:szCs w:val="28"/>
        </w:rPr>
        <w:t>) в целях рассмотрения общественно значимых вопросов о намечаемой хозяйственной и иной деятельности.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 xml:space="preserve">1.2. Для обсуждения общественно значимых вопросов с участием жителей </w:t>
      </w:r>
      <w:r w:rsidR="0053212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C31F1"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53212D">
        <w:rPr>
          <w:rFonts w:ascii="Times New Roman" w:hAnsi="Times New Roman" w:cs="Times New Roman"/>
          <w:sz w:val="28"/>
          <w:szCs w:val="28"/>
        </w:rPr>
        <w:t>Совета</w:t>
      </w:r>
      <w:r w:rsidRPr="00CC31F1">
        <w:rPr>
          <w:rFonts w:ascii="Times New Roman" w:hAnsi="Times New Roman" w:cs="Times New Roman"/>
          <w:sz w:val="28"/>
          <w:szCs w:val="28"/>
        </w:rPr>
        <w:t xml:space="preserve"> </w:t>
      </w:r>
      <w:r w:rsidR="0053212D" w:rsidRPr="0053212D">
        <w:rPr>
          <w:rFonts w:ascii="Times New Roman" w:hAnsi="Times New Roman" w:cs="Times New Roman"/>
          <w:sz w:val="28"/>
          <w:szCs w:val="28"/>
        </w:rPr>
        <w:t>сельско</w:t>
      </w:r>
      <w:r w:rsidR="0053212D">
        <w:rPr>
          <w:rFonts w:ascii="Times New Roman" w:hAnsi="Times New Roman" w:cs="Times New Roman"/>
          <w:sz w:val="28"/>
          <w:szCs w:val="28"/>
        </w:rPr>
        <w:t>го</w:t>
      </w:r>
      <w:r w:rsidR="0053212D" w:rsidRPr="0053212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3212D">
        <w:rPr>
          <w:rFonts w:ascii="Times New Roman" w:hAnsi="Times New Roman" w:cs="Times New Roman"/>
          <w:sz w:val="28"/>
          <w:szCs w:val="28"/>
        </w:rPr>
        <w:t>я</w:t>
      </w:r>
      <w:r w:rsidR="0053212D" w:rsidRPr="00532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12D" w:rsidRPr="0053212D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="0053212D" w:rsidRPr="0053212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</w:t>
      </w:r>
      <w:proofErr w:type="gramStart"/>
      <w:r w:rsidR="0053212D" w:rsidRPr="0053212D">
        <w:rPr>
          <w:rFonts w:ascii="Times New Roman" w:hAnsi="Times New Roman" w:cs="Times New Roman"/>
          <w:sz w:val="28"/>
          <w:szCs w:val="28"/>
        </w:rPr>
        <w:t>Башкортостан</w:t>
      </w:r>
      <w:r w:rsidR="0053212D">
        <w:rPr>
          <w:rFonts w:ascii="Times New Roman" w:hAnsi="Times New Roman" w:cs="Times New Roman"/>
          <w:sz w:val="28"/>
          <w:szCs w:val="28"/>
        </w:rPr>
        <w:t xml:space="preserve"> </w:t>
      </w:r>
      <w:r w:rsidRPr="00CC31F1">
        <w:rPr>
          <w:rFonts w:ascii="Times New Roman" w:hAnsi="Times New Roman" w:cs="Times New Roman"/>
          <w:sz w:val="28"/>
          <w:szCs w:val="28"/>
        </w:rPr>
        <w:t xml:space="preserve"> могут</w:t>
      </w:r>
      <w:proofErr w:type="gramEnd"/>
      <w:r w:rsidRPr="00CC31F1">
        <w:rPr>
          <w:rFonts w:ascii="Times New Roman" w:hAnsi="Times New Roman" w:cs="Times New Roman"/>
          <w:sz w:val="28"/>
          <w:szCs w:val="28"/>
        </w:rPr>
        <w:t xml:space="preserve"> проводиться общественные обсуждения через средства массовой информации, в том числе через информационно-телекоммуникационную сеть «Интернет».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>1.3. Участие в обсуждении является свободным и добровольным.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>1.4. Подготовка, проведение и установление результатов общественных обсуждений осуществляются на основании принципов открытости, гласности, добровольности.</w:t>
      </w:r>
    </w:p>
    <w:p w:rsidR="00CC31F1" w:rsidRPr="00CC31F1" w:rsidRDefault="00CC31F1" w:rsidP="0053212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2. Цели и задачи организации общественных обсуждений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>2.1. Целью проведения общественных обсуждений является публичное обсуждение общественно значимых вопросов о намечаемой хозяйственной и иной деятельности.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>2.2. Задачами общественных обсуждений являются: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C31F1">
        <w:rPr>
          <w:rFonts w:ascii="Times New Roman" w:hAnsi="Times New Roman" w:cs="Times New Roman"/>
          <w:sz w:val="28"/>
          <w:szCs w:val="28"/>
        </w:rPr>
        <w:t xml:space="preserve">доведение до населения </w:t>
      </w:r>
      <w:r w:rsidR="008E50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C31F1">
        <w:rPr>
          <w:rFonts w:ascii="Times New Roman" w:hAnsi="Times New Roman" w:cs="Times New Roman"/>
          <w:sz w:val="28"/>
          <w:szCs w:val="28"/>
        </w:rPr>
        <w:t xml:space="preserve"> полной и точной информации по вопросам, выносимым на общественные обсуждения в соответствии с действующим законодательством;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31F1">
        <w:rPr>
          <w:rFonts w:ascii="Times New Roman" w:hAnsi="Times New Roman" w:cs="Times New Roman"/>
          <w:sz w:val="28"/>
          <w:szCs w:val="28"/>
        </w:rPr>
        <w:t xml:space="preserve">выявление и учет мнения населения о намечаемой хозяйственной и иной деятельности, проектам нормативных правовых актов органов местного самоуправления </w:t>
      </w:r>
      <w:r w:rsidR="0053212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C31F1">
        <w:rPr>
          <w:rFonts w:ascii="Times New Roman" w:hAnsi="Times New Roman" w:cs="Times New Roman"/>
          <w:sz w:val="28"/>
          <w:szCs w:val="28"/>
        </w:rPr>
        <w:t xml:space="preserve"> и вопросам, выносимым на общественные обсуждения;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31F1">
        <w:rPr>
          <w:rFonts w:ascii="Times New Roman" w:hAnsi="Times New Roman" w:cs="Times New Roman"/>
          <w:sz w:val="28"/>
          <w:szCs w:val="28"/>
        </w:rPr>
        <w:t xml:space="preserve">оказание влияния общественности на принятие решений органами местного самоуправления </w:t>
      </w:r>
      <w:r w:rsidR="0053212D" w:rsidRPr="0053212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3212D">
        <w:rPr>
          <w:rFonts w:ascii="Times New Roman" w:hAnsi="Times New Roman" w:cs="Times New Roman"/>
          <w:sz w:val="28"/>
          <w:szCs w:val="28"/>
        </w:rPr>
        <w:t>.</w:t>
      </w:r>
    </w:p>
    <w:p w:rsidR="00CC31F1" w:rsidRPr="00CC31F1" w:rsidRDefault="00CC31F1" w:rsidP="0053212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3. Инициатива проведения общественных обсуждений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 xml:space="preserve">3.1. Инициаторами проведения общественных обсуждений могут выступать Совет </w:t>
      </w:r>
      <w:r w:rsidR="0053212D" w:rsidRPr="0053212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3212D" w:rsidRPr="0053212D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="0053212D" w:rsidRPr="0053212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CC31F1">
        <w:rPr>
          <w:rFonts w:ascii="Times New Roman" w:hAnsi="Times New Roman" w:cs="Times New Roman"/>
          <w:sz w:val="28"/>
          <w:szCs w:val="28"/>
        </w:rPr>
        <w:t xml:space="preserve">, глава </w:t>
      </w:r>
      <w:r w:rsidR="0053212D" w:rsidRPr="0053212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C31F1">
        <w:rPr>
          <w:rFonts w:ascii="Times New Roman" w:hAnsi="Times New Roman" w:cs="Times New Roman"/>
          <w:sz w:val="28"/>
          <w:szCs w:val="28"/>
        </w:rPr>
        <w:t xml:space="preserve">(далее – глава администрации), администрация </w:t>
      </w:r>
      <w:r w:rsidR="0053212D" w:rsidRPr="0053212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3212D">
        <w:rPr>
          <w:rFonts w:ascii="Times New Roman" w:hAnsi="Times New Roman" w:cs="Times New Roman"/>
          <w:sz w:val="28"/>
          <w:szCs w:val="28"/>
        </w:rPr>
        <w:t>,</w:t>
      </w:r>
      <w:r w:rsidRPr="00CC31F1">
        <w:rPr>
          <w:rFonts w:ascii="Times New Roman" w:hAnsi="Times New Roman" w:cs="Times New Roman"/>
          <w:sz w:val="28"/>
          <w:szCs w:val="28"/>
        </w:rPr>
        <w:t xml:space="preserve"> общественные объединения </w:t>
      </w:r>
      <w:r w:rsidR="0053212D" w:rsidRPr="0053212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3212D">
        <w:rPr>
          <w:rFonts w:ascii="Times New Roman" w:hAnsi="Times New Roman" w:cs="Times New Roman"/>
          <w:sz w:val="28"/>
          <w:szCs w:val="28"/>
        </w:rPr>
        <w:t>.</w:t>
      </w:r>
    </w:p>
    <w:p w:rsidR="00CC31F1" w:rsidRPr="00CC31F1" w:rsidRDefault="00CC31F1" w:rsidP="0053212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4. Обращение с инициативой проведения общественных обсуждений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 xml:space="preserve">4.1. Обращение (поручение) о проведении общественных обсуждений направляется в </w:t>
      </w:r>
      <w:r w:rsidR="006C20A5">
        <w:rPr>
          <w:rFonts w:ascii="Times New Roman" w:hAnsi="Times New Roman" w:cs="Times New Roman"/>
          <w:sz w:val="28"/>
          <w:szCs w:val="28"/>
        </w:rPr>
        <w:t>А</w:t>
      </w:r>
      <w:r w:rsidRPr="00CC31F1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53212D" w:rsidRPr="0053212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C20A5">
        <w:rPr>
          <w:rFonts w:ascii="Times New Roman" w:hAnsi="Times New Roman" w:cs="Times New Roman"/>
          <w:sz w:val="28"/>
          <w:szCs w:val="28"/>
        </w:rPr>
        <w:t xml:space="preserve"> либо в Совет сельского поселения.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>4.2. Указанное обращение (поручение) должно включать в себя: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31F1">
        <w:rPr>
          <w:rFonts w:ascii="Times New Roman" w:hAnsi="Times New Roman" w:cs="Times New Roman"/>
          <w:sz w:val="28"/>
          <w:szCs w:val="28"/>
        </w:rPr>
        <w:t>обоснование необходимости проведения общественных обсуждений;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31F1">
        <w:rPr>
          <w:rFonts w:ascii="Times New Roman" w:hAnsi="Times New Roman" w:cs="Times New Roman"/>
          <w:sz w:val="28"/>
          <w:szCs w:val="28"/>
        </w:rPr>
        <w:t>вопросы, предлагаемые к вынесению на общественные обсуждения;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31F1">
        <w:rPr>
          <w:rFonts w:ascii="Times New Roman" w:hAnsi="Times New Roman" w:cs="Times New Roman"/>
          <w:sz w:val="28"/>
          <w:szCs w:val="28"/>
        </w:rPr>
        <w:t>информационные, аналитические материалы, относящиеся к теме общественных обсуждений;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31F1">
        <w:rPr>
          <w:rFonts w:ascii="Times New Roman" w:hAnsi="Times New Roman" w:cs="Times New Roman"/>
          <w:sz w:val="28"/>
          <w:szCs w:val="28"/>
        </w:rPr>
        <w:t>сведения об инициаторах проведения общественных обсуждений с указанием фамилий, имен и отчеств, адресов их проживания или решение общего собрания общественного объединения, содержащее их адреса и телефоны.</w:t>
      </w:r>
    </w:p>
    <w:p w:rsid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 xml:space="preserve">4.3. </w:t>
      </w:r>
      <w:r w:rsidR="0053212D">
        <w:rPr>
          <w:rFonts w:ascii="Times New Roman" w:hAnsi="Times New Roman" w:cs="Times New Roman"/>
          <w:sz w:val="28"/>
          <w:szCs w:val="28"/>
        </w:rPr>
        <w:t>Администрация</w:t>
      </w:r>
      <w:r w:rsidRPr="00CC31F1">
        <w:rPr>
          <w:rFonts w:ascii="Times New Roman" w:hAnsi="Times New Roman" w:cs="Times New Roman"/>
          <w:sz w:val="28"/>
          <w:szCs w:val="28"/>
        </w:rPr>
        <w:t xml:space="preserve"> </w:t>
      </w:r>
      <w:r w:rsidR="0053212D" w:rsidRPr="0053212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C31F1">
        <w:rPr>
          <w:rFonts w:ascii="Times New Roman" w:hAnsi="Times New Roman" w:cs="Times New Roman"/>
          <w:sz w:val="28"/>
          <w:szCs w:val="28"/>
        </w:rPr>
        <w:t>принимает решение о проведении общественных обсуждений либо отказе в их проведении в течение 10 дней.</w:t>
      </w:r>
    </w:p>
    <w:p w:rsidR="006C20A5" w:rsidRDefault="0053212D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4.4. </w:t>
      </w:r>
      <w:r w:rsidR="006C20A5">
        <w:rPr>
          <w:rFonts w:ascii="Times New Roman" w:hAnsi="Times New Roman" w:cs="Times New Roman"/>
          <w:sz w:val="28"/>
          <w:szCs w:val="28"/>
        </w:rPr>
        <w:t>А</w:t>
      </w:r>
      <w:r w:rsidR="008E504D">
        <w:rPr>
          <w:rFonts w:ascii="Times New Roman" w:hAnsi="Times New Roman" w:cs="Times New Roman"/>
          <w:sz w:val="28"/>
          <w:szCs w:val="28"/>
        </w:rPr>
        <w:t xml:space="preserve">дминистрация сельского поселения направляет </w:t>
      </w:r>
      <w:r w:rsidR="006C20A5" w:rsidRPr="006C20A5">
        <w:rPr>
          <w:rFonts w:ascii="Times New Roman" w:hAnsi="Times New Roman" w:cs="Times New Roman"/>
          <w:sz w:val="28"/>
          <w:szCs w:val="28"/>
        </w:rPr>
        <w:t>материалы в Совет сельского поселения</w:t>
      </w:r>
      <w:r w:rsidR="008E504D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 xml:space="preserve">ля принятия решения о </w:t>
      </w:r>
      <w:r w:rsidRPr="0053212D">
        <w:rPr>
          <w:rFonts w:ascii="Times New Roman" w:hAnsi="Times New Roman" w:cs="Times New Roman"/>
          <w:sz w:val="28"/>
          <w:szCs w:val="28"/>
        </w:rPr>
        <w:t>проведении общественных обсуждений</w:t>
      </w:r>
      <w:r w:rsidR="008E504D">
        <w:rPr>
          <w:rFonts w:ascii="Times New Roman" w:hAnsi="Times New Roman" w:cs="Times New Roman"/>
          <w:sz w:val="28"/>
          <w:szCs w:val="28"/>
        </w:rPr>
        <w:t>.</w:t>
      </w:r>
    </w:p>
    <w:p w:rsidR="0053212D" w:rsidRDefault="0053212D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4.5.</w:t>
      </w:r>
      <w:r w:rsidRPr="0053212D">
        <w:rPr>
          <w:rFonts w:ascii="Times New Roman" w:hAnsi="Times New Roman" w:cs="Times New Roman"/>
          <w:sz w:val="28"/>
          <w:szCs w:val="28"/>
        </w:rPr>
        <w:t xml:space="preserve"> Совет сельского поселения решение о проведении общественных обсуждений либо отказе в их </w:t>
      </w:r>
      <w:proofErr w:type="gramStart"/>
      <w:r w:rsidRPr="0053212D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ближайшем заседании Совета, но не более че через 60 дней.</w:t>
      </w:r>
    </w:p>
    <w:p w:rsidR="00CC31F1" w:rsidRPr="00CC31F1" w:rsidRDefault="00CC31F1" w:rsidP="0053212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5. Порядок организации общественных обсуждений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 xml:space="preserve">5.1. Решение о проведении общественных обсуждений оформляется нормативно-правовым актом </w:t>
      </w:r>
      <w:r w:rsidR="008E504D">
        <w:rPr>
          <w:rFonts w:ascii="Times New Roman" w:hAnsi="Times New Roman" w:cs="Times New Roman"/>
          <w:sz w:val="28"/>
          <w:szCs w:val="28"/>
        </w:rPr>
        <w:t>Совета сельского поселения,</w:t>
      </w:r>
      <w:r w:rsidRPr="00CC31F1">
        <w:rPr>
          <w:rFonts w:ascii="Times New Roman" w:hAnsi="Times New Roman" w:cs="Times New Roman"/>
          <w:sz w:val="28"/>
          <w:szCs w:val="28"/>
        </w:rPr>
        <w:t xml:space="preserve"> которым устанавливаются:</w:t>
      </w:r>
    </w:p>
    <w:p w:rsidR="00CC31F1" w:rsidRPr="00CC31F1" w:rsidRDefault="00CC31F1" w:rsidP="00532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1) дата и время начала проведения общественного обсуждения;</w:t>
      </w:r>
    </w:p>
    <w:p w:rsidR="00CC31F1" w:rsidRPr="00CC31F1" w:rsidRDefault="00CC31F1" w:rsidP="00532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2) формулировка вопросов и (или) наименование проектов правовых актов, выносимых на общественные обсуждения;</w:t>
      </w:r>
    </w:p>
    <w:p w:rsidR="00CC31F1" w:rsidRPr="00CC31F1" w:rsidRDefault="00CC31F1" w:rsidP="00532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3) порядок принятия предложений от заинтересованных лиц по вопросам общественных обсуждений;</w:t>
      </w:r>
    </w:p>
    <w:p w:rsidR="00CC31F1" w:rsidRPr="00CC31F1" w:rsidRDefault="00CC31F1" w:rsidP="00532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 xml:space="preserve">4) ответственное подразделение администрации </w:t>
      </w:r>
      <w:r w:rsidR="008E504D" w:rsidRPr="008E504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C31F1">
        <w:rPr>
          <w:rFonts w:ascii="Times New Roman" w:hAnsi="Times New Roman" w:cs="Times New Roman"/>
          <w:sz w:val="28"/>
          <w:szCs w:val="28"/>
        </w:rPr>
        <w:t xml:space="preserve">или комиссия администрации </w:t>
      </w:r>
      <w:r w:rsidR="008E504D" w:rsidRPr="008E504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C31F1">
        <w:rPr>
          <w:rFonts w:ascii="Times New Roman" w:hAnsi="Times New Roman" w:cs="Times New Roman"/>
          <w:sz w:val="28"/>
          <w:szCs w:val="28"/>
        </w:rPr>
        <w:t>по подготовке и проведению общественных обсуждений (далее - комиссия).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 xml:space="preserve">5.2. Информация о проведении общественных обсуждений и проекты нормативных актов, выносимые на общественные обсуждения, инициаторе, порядке, месте и времени проведения общественных обсуждений подлежат опубликованию в официальных средствах массовой информации </w:t>
      </w:r>
      <w:r w:rsidR="008E504D" w:rsidRPr="008E50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E504D">
        <w:rPr>
          <w:rFonts w:ascii="Times New Roman" w:hAnsi="Times New Roman" w:cs="Times New Roman"/>
          <w:sz w:val="28"/>
          <w:szCs w:val="28"/>
        </w:rPr>
        <w:t>,</w:t>
      </w:r>
      <w:r w:rsidRPr="00CC31F1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</w:t>
      </w:r>
      <w:r w:rsidR="008E504D" w:rsidRPr="008E50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E504D">
        <w:rPr>
          <w:rFonts w:ascii="Times New Roman" w:hAnsi="Times New Roman" w:cs="Times New Roman"/>
          <w:sz w:val="28"/>
          <w:szCs w:val="28"/>
        </w:rPr>
        <w:t>.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>5.3. Комиссия:</w:t>
      </w:r>
    </w:p>
    <w:p w:rsidR="00CC31F1" w:rsidRPr="00CC31F1" w:rsidRDefault="00CC31F1" w:rsidP="00532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1) запрашивает у заинтересованных органов и организаций в письменном виде необходимую информацию, материалы и документы по вопросу, выносимому на обсуждение;</w:t>
      </w:r>
    </w:p>
    <w:p w:rsidR="00CC31F1" w:rsidRPr="00CC31F1" w:rsidRDefault="00CC31F1" w:rsidP="00532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2) привлекает в случае необходимости экспертов и специалистов для выполнения консультационных и экспертных работ;</w:t>
      </w:r>
    </w:p>
    <w:p w:rsidR="00CC31F1" w:rsidRPr="00CC31F1" w:rsidRDefault="00CC31F1" w:rsidP="00532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3) взаимодействует с инициатором обсуждений, представителями средств массовой информации;</w:t>
      </w:r>
    </w:p>
    <w:p w:rsidR="00CC31F1" w:rsidRPr="00CC31F1" w:rsidRDefault="00CC31F1" w:rsidP="00532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 xml:space="preserve">4) анализирует и обобщает все представленные предложения жителей </w:t>
      </w:r>
      <w:r w:rsidR="008E504D" w:rsidRPr="008E50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E504D">
        <w:rPr>
          <w:rFonts w:ascii="Times New Roman" w:hAnsi="Times New Roman" w:cs="Times New Roman"/>
          <w:sz w:val="28"/>
          <w:szCs w:val="28"/>
        </w:rPr>
        <w:t>,</w:t>
      </w:r>
      <w:r w:rsidRPr="00CC31F1">
        <w:rPr>
          <w:rFonts w:ascii="Times New Roman" w:hAnsi="Times New Roman" w:cs="Times New Roman"/>
          <w:sz w:val="28"/>
          <w:szCs w:val="28"/>
        </w:rPr>
        <w:t xml:space="preserve"> заинтересованных органов и организаций;</w:t>
      </w:r>
    </w:p>
    <w:p w:rsidR="00CC31F1" w:rsidRPr="00CC31F1" w:rsidRDefault="00CC31F1" w:rsidP="00532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5) организует подготовку проекта итогового документа, состоящего из рекомендаций и предложений по каждому из вопросов, выносимых на общественные обсуждения.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 xml:space="preserve">5.4 Сроки обсуждения жителями </w:t>
      </w:r>
      <w:r w:rsidR="008E50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C31F1">
        <w:rPr>
          <w:rFonts w:ascii="Times New Roman" w:hAnsi="Times New Roman" w:cs="Times New Roman"/>
          <w:sz w:val="28"/>
          <w:szCs w:val="28"/>
        </w:rPr>
        <w:t xml:space="preserve"> вопросов, подлежащих вынесению на общественные обсуждения, не могут быть менее 30 дней со дня опубликования (обнародования) информации о проектах муниципальных правовых актов, выносимых на общественное обсуждение.</w:t>
      </w:r>
    </w:p>
    <w:p w:rsidR="00CC31F1" w:rsidRPr="00CC31F1" w:rsidRDefault="00CC31F1" w:rsidP="008E504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6. Порядок проведения общественных обсуждений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>6.1. Рабочая группа общественных обсуждений обязана:</w:t>
      </w:r>
    </w:p>
    <w:p w:rsidR="00CC31F1" w:rsidRPr="00CC31F1" w:rsidRDefault="00CC31F1" w:rsidP="00532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1) обеспечить заблаговременное опубликование и размещение в средствах массовой информации решения о месте и времени проведения обсуждения и материалов, выносимых на обсуждения;</w:t>
      </w:r>
    </w:p>
    <w:p w:rsidR="00CC31F1" w:rsidRPr="00CC31F1" w:rsidRDefault="00CC31F1" w:rsidP="00532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2) обобщить, проанализировать замечания и предложения по вопросам, вынесенным на общественное обсуждение;</w:t>
      </w:r>
    </w:p>
    <w:p w:rsidR="00CC31F1" w:rsidRPr="00CC31F1" w:rsidRDefault="00CC31F1" w:rsidP="00532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3) подготовить итоговый документ (протокол) по вопросам, вынесенным на общественное обсуждение и обеспечить опубликование (обнародование) его не позднее 10 (десять) дней со дня окончания общественных обсуждений и направить инициатору проведения общественных обсуждений;</w:t>
      </w:r>
    </w:p>
    <w:p w:rsidR="00CC31F1" w:rsidRPr="00CC31F1" w:rsidRDefault="00CC31F1" w:rsidP="00532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4) направить протокол на рассмотрение в орган, назначивший общественное обсуждение и разместить его в информационно-телекоммуникационной сети «Интернет».</w:t>
      </w:r>
    </w:p>
    <w:p w:rsidR="00CC31F1" w:rsidRPr="00CC31F1" w:rsidRDefault="00CC31F1" w:rsidP="00532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5) Замечания и предложения по проектам муниципальных правовых актов и (или) вопросам, подлежащим вынесению на общественные обсуждения, обобщаются и учитываются при доработке проектов муниципальных правовых актов и подлежат официальному опубликованию (обнародованию) в обобщенном виде в порядке, установленном для официального опубликования муниципальных правовых актов.</w:t>
      </w:r>
    </w:p>
    <w:p w:rsidR="00CC31F1" w:rsidRPr="00CC31F1" w:rsidRDefault="00CC31F1" w:rsidP="008E504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1F1">
        <w:rPr>
          <w:rFonts w:ascii="Times New Roman" w:hAnsi="Times New Roman" w:cs="Times New Roman"/>
          <w:sz w:val="28"/>
          <w:szCs w:val="28"/>
        </w:rPr>
        <w:t>7. Итоги общественных обсуждений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>7.1. Итоговые документы по результатам обсуждения, включая мотивированное обоснование принятых решений, подлежат обязательному опубликованию (обнародованию) в порядке, установленном для официального опубликования муниципальных правовых актов.</w:t>
      </w:r>
    </w:p>
    <w:p w:rsidR="00CC31F1" w:rsidRPr="00CC31F1" w:rsidRDefault="00CC31F1" w:rsidP="005321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1F1">
        <w:rPr>
          <w:rFonts w:ascii="Times New Roman" w:hAnsi="Times New Roman" w:cs="Times New Roman"/>
          <w:sz w:val="28"/>
          <w:szCs w:val="28"/>
        </w:rPr>
        <w:t xml:space="preserve">7.2. Итоговый документ, принятый по результатам общественных обсуждений, носит рекомендательный характер для органов местного самоуправления </w:t>
      </w:r>
      <w:r w:rsidR="008E50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C31F1">
        <w:rPr>
          <w:rFonts w:ascii="Times New Roman" w:hAnsi="Times New Roman" w:cs="Times New Roman"/>
          <w:sz w:val="28"/>
          <w:szCs w:val="28"/>
        </w:rPr>
        <w:t>.</w:t>
      </w:r>
    </w:p>
    <w:p w:rsidR="00FB3A99" w:rsidRPr="00CC31F1" w:rsidRDefault="00FB3A99" w:rsidP="005321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3A99" w:rsidRPr="00CC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F1"/>
    <w:rsid w:val="0053212D"/>
    <w:rsid w:val="006C20A5"/>
    <w:rsid w:val="00812F9F"/>
    <w:rsid w:val="008E504D"/>
    <w:rsid w:val="00C758DC"/>
    <w:rsid w:val="00CC31F1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8BBB"/>
  <w15:chartTrackingRefBased/>
  <w15:docId w15:val="{53240658-E9F9-46B5-8EE6-51C28832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2026-04-29T05:58:00Z</dcterms:created>
  <dcterms:modified xsi:type="dcterms:W3CDTF">2026-05-06T07:17:00Z</dcterms:modified>
</cp:coreProperties>
</file>