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7C" w:rsidRPr="00307C08" w:rsidRDefault="00307C08" w:rsidP="001E44B3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C08">
        <w:rPr>
          <w:rFonts w:ascii="Times New Roman" w:hAnsi="Times New Roman" w:cs="Times New Roman"/>
          <w:b/>
          <w:sz w:val="28"/>
          <w:szCs w:val="28"/>
        </w:rPr>
        <w:t>Сервис «Личный кабинет для физических лиц» пользуется популярностью у жителей Республики Башкортостан</w:t>
      </w:r>
    </w:p>
    <w:p w:rsidR="007B21B0" w:rsidRPr="00307C08" w:rsidRDefault="007B21B0" w:rsidP="001E44B3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1B0" w:rsidRDefault="00901830" w:rsidP="001E44B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удобства налогоплательщиков</w:t>
      </w:r>
      <w:r w:rsidR="00BB2EA9">
        <w:rPr>
          <w:rFonts w:ascii="Times New Roman" w:hAnsi="Times New Roman" w:cs="Times New Roman"/>
          <w:sz w:val="28"/>
          <w:szCs w:val="28"/>
        </w:rPr>
        <w:t xml:space="preserve"> </w:t>
      </w:r>
      <w:r w:rsidR="00DF2D32">
        <w:rPr>
          <w:rFonts w:ascii="Times New Roman" w:hAnsi="Times New Roman" w:cs="Times New Roman"/>
          <w:sz w:val="28"/>
          <w:szCs w:val="28"/>
        </w:rPr>
        <w:t>на официальном сайте ФНС России функционирует</w:t>
      </w:r>
      <w:r w:rsidR="00BB2EA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1020E4" w:rsidRPr="005216F3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="00BB2EA9" w:rsidRPr="005216F3">
          <w:rPr>
            <w:rStyle w:val="a6"/>
            <w:rFonts w:ascii="Times New Roman" w:hAnsi="Times New Roman" w:cs="Times New Roman"/>
            <w:sz w:val="28"/>
            <w:szCs w:val="28"/>
          </w:rPr>
          <w:t>Личный кабинет для физических лиц</w:t>
        </w:r>
        <w:r w:rsidR="001020E4" w:rsidRPr="005216F3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</w:hyperlink>
      <w:r w:rsidR="00DF2D32">
        <w:rPr>
          <w:rFonts w:ascii="Times New Roman" w:hAnsi="Times New Roman" w:cs="Times New Roman"/>
          <w:sz w:val="28"/>
          <w:szCs w:val="28"/>
        </w:rPr>
        <w:t>.</w:t>
      </w:r>
      <w:r w:rsidR="00BB2EA9">
        <w:rPr>
          <w:rFonts w:ascii="Times New Roman" w:hAnsi="Times New Roman" w:cs="Times New Roman"/>
          <w:sz w:val="28"/>
          <w:szCs w:val="28"/>
        </w:rPr>
        <w:t xml:space="preserve"> </w:t>
      </w:r>
      <w:r w:rsidR="00D334FF">
        <w:rPr>
          <w:rFonts w:ascii="Times New Roman" w:hAnsi="Times New Roman" w:cs="Times New Roman"/>
          <w:sz w:val="28"/>
          <w:szCs w:val="28"/>
        </w:rPr>
        <w:t>Данный сервис позволяет</w:t>
      </w:r>
      <w:r w:rsidR="00165BA5">
        <w:rPr>
          <w:rFonts w:ascii="Times New Roman" w:hAnsi="Times New Roman" w:cs="Times New Roman"/>
          <w:sz w:val="28"/>
          <w:szCs w:val="28"/>
        </w:rPr>
        <w:t xml:space="preserve"> граждана</w:t>
      </w:r>
      <w:r w:rsidR="003807BD">
        <w:rPr>
          <w:rFonts w:ascii="Times New Roman" w:hAnsi="Times New Roman" w:cs="Times New Roman"/>
          <w:sz w:val="28"/>
          <w:szCs w:val="28"/>
        </w:rPr>
        <w:t xml:space="preserve">м </w:t>
      </w:r>
      <w:r w:rsidR="00307C08">
        <w:rPr>
          <w:rFonts w:ascii="Times New Roman" w:hAnsi="Times New Roman" w:cs="Times New Roman"/>
          <w:sz w:val="28"/>
          <w:szCs w:val="28"/>
        </w:rPr>
        <w:t>взаимодействовать</w:t>
      </w:r>
      <w:r w:rsidR="003807BD">
        <w:rPr>
          <w:rFonts w:ascii="Times New Roman" w:hAnsi="Times New Roman" w:cs="Times New Roman"/>
          <w:sz w:val="28"/>
          <w:szCs w:val="28"/>
        </w:rPr>
        <w:t xml:space="preserve"> с</w:t>
      </w:r>
      <w:r w:rsidR="00307C08">
        <w:rPr>
          <w:rFonts w:ascii="Times New Roman" w:hAnsi="Times New Roman" w:cs="Times New Roman"/>
          <w:sz w:val="28"/>
          <w:szCs w:val="28"/>
        </w:rPr>
        <w:t xml:space="preserve"> </w:t>
      </w:r>
      <w:r w:rsidR="00165BA5">
        <w:rPr>
          <w:rFonts w:ascii="Times New Roman" w:hAnsi="Times New Roman" w:cs="Times New Roman"/>
          <w:sz w:val="28"/>
          <w:szCs w:val="28"/>
        </w:rPr>
        <w:t xml:space="preserve">налоговыми органами </w:t>
      </w:r>
      <w:r w:rsidR="003807BD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165BA5">
        <w:rPr>
          <w:rFonts w:ascii="Times New Roman" w:hAnsi="Times New Roman" w:cs="Times New Roman"/>
          <w:sz w:val="28"/>
          <w:szCs w:val="28"/>
        </w:rPr>
        <w:t xml:space="preserve">в </w:t>
      </w:r>
      <w:r w:rsidR="00FE1A65">
        <w:rPr>
          <w:rFonts w:ascii="Times New Roman" w:hAnsi="Times New Roman" w:cs="Times New Roman"/>
          <w:sz w:val="28"/>
          <w:szCs w:val="28"/>
        </w:rPr>
        <w:t xml:space="preserve">режиме </w:t>
      </w:r>
      <w:r w:rsidR="00165BA5">
        <w:rPr>
          <w:rFonts w:ascii="Times New Roman" w:hAnsi="Times New Roman" w:cs="Times New Roman"/>
          <w:sz w:val="28"/>
          <w:szCs w:val="28"/>
        </w:rPr>
        <w:t>24/7</w:t>
      </w:r>
      <w:r w:rsidR="00BB2EA9">
        <w:rPr>
          <w:rFonts w:ascii="Times New Roman" w:hAnsi="Times New Roman" w:cs="Times New Roman"/>
          <w:sz w:val="28"/>
          <w:szCs w:val="28"/>
        </w:rPr>
        <w:t>.</w:t>
      </w:r>
    </w:p>
    <w:p w:rsidR="00307C08" w:rsidRDefault="001E44B3" w:rsidP="001E44B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жителей Республики Башкортостан дистанционные способы взаимодействия с налоговыми органами пользуются неизменной популярностью. </w:t>
      </w:r>
      <w:r w:rsidR="00307C08">
        <w:rPr>
          <w:rFonts w:ascii="Times New Roman" w:hAnsi="Times New Roman" w:cs="Times New Roman"/>
          <w:sz w:val="28"/>
          <w:szCs w:val="28"/>
        </w:rPr>
        <w:t xml:space="preserve">На сегодняшний день более 2 </w:t>
      </w:r>
      <w:proofErr w:type="gramStart"/>
      <w:r w:rsidR="00307C0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307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налогоплательщиков </w:t>
      </w:r>
      <w:r w:rsidR="00307C08">
        <w:rPr>
          <w:rFonts w:ascii="Times New Roman" w:hAnsi="Times New Roman" w:cs="Times New Roman"/>
          <w:sz w:val="28"/>
          <w:szCs w:val="28"/>
        </w:rPr>
        <w:t xml:space="preserve">подключились и оценили преимущества </w:t>
      </w:r>
      <w:hyperlink r:id="rId7" w:history="1">
        <w:r w:rsidR="00307C08" w:rsidRPr="005216F3">
          <w:rPr>
            <w:rStyle w:val="a6"/>
            <w:rFonts w:ascii="Times New Roman" w:hAnsi="Times New Roman" w:cs="Times New Roman"/>
            <w:sz w:val="28"/>
            <w:szCs w:val="28"/>
          </w:rPr>
          <w:t>Личного кабинета</w:t>
        </w:r>
      </w:hyperlink>
      <w:r w:rsidR="00307C08">
        <w:rPr>
          <w:rFonts w:ascii="Times New Roman" w:hAnsi="Times New Roman" w:cs="Times New Roman"/>
          <w:sz w:val="28"/>
          <w:szCs w:val="28"/>
        </w:rPr>
        <w:t>.</w:t>
      </w:r>
    </w:p>
    <w:p w:rsidR="001E44B3" w:rsidRDefault="001E44B3" w:rsidP="001E44B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Авторизоваться в </w:t>
      </w:r>
      <w:hyperlink r:id="rId8" w:history="1">
        <w:r w:rsidRPr="005216F3">
          <w:rPr>
            <w:rStyle w:val="a6"/>
            <w:rFonts w:ascii="Times New Roman" w:hAnsi="Times New Roman" w:cs="Times New Roman"/>
            <w:sz w:val="28"/>
            <w:szCs w:val="28"/>
          </w:rPr>
          <w:t>Личном кабинете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можно с помощью логина и пароля от портала </w:t>
      </w:r>
      <w:hyperlink r:id="rId9" w:history="1">
        <w:r w:rsidRPr="005216F3">
          <w:rPr>
            <w:rStyle w:val="a6"/>
            <w:rFonts w:ascii="Times New Roman" w:hAnsi="Times New Roman" w:cs="Times New Roman"/>
            <w:sz w:val="28"/>
            <w:szCs w:val="28"/>
          </w:rPr>
          <w:t>«Госуслуги»</w:t>
        </w:r>
      </w:hyperlink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E0793B" w:rsidRDefault="00FC08B2" w:rsidP="001E44B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</w:t>
      </w:r>
      <w:r w:rsidR="0056048A"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z w:val="28"/>
          <w:szCs w:val="28"/>
        </w:rPr>
        <w:t xml:space="preserve"> востребованн</w:t>
      </w:r>
      <w:r w:rsidR="0056048A"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6048A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hyperlink r:id="rId10" w:history="1">
        <w:r w:rsidRPr="005216F3">
          <w:rPr>
            <w:rStyle w:val="a6"/>
            <w:rFonts w:ascii="Times New Roman" w:hAnsi="Times New Roman" w:cs="Times New Roman"/>
            <w:sz w:val="28"/>
            <w:szCs w:val="28"/>
          </w:rPr>
          <w:t>Личном кабинете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явля</w:t>
      </w:r>
      <w:r w:rsidR="0056048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E3266F">
        <w:rPr>
          <w:rFonts w:ascii="Times New Roman" w:hAnsi="Times New Roman" w:cs="Times New Roman"/>
          <w:sz w:val="28"/>
          <w:szCs w:val="28"/>
        </w:rPr>
        <w:t>:</w:t>
      </w:r>
      <w:r w:rsidR="00E0793B" w:rsidRPr="00E0793B">
        <w:rPr>
          <w:rFonts w:ascii="Times New Roman" w:hAnsi="Times New Roman" w:cs="Times New Roman"/>
          <w:sz w:val="28"/>
          <w:szCs w:val="28"/>
        </w:rPr>
        <w:t xml:space="preserve"> </w:t>
      </w:r>
      <w:r w:rsidR="00E0793B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56048A">
        <w:rPr>
          <w:rFonts w:ascii="Times New Roman" w:hAnsi="Times New Roman" w:cs="Times New Roman"/>
          <w:sz w:val="28"/>
          <w:szCs w:val="28"/>
        </w:rPr>
        <w:t>информации об открытых счетах в банках</w:t>
      </w:r>
      <w:r w:rsidR="00E0793B">
        <w:rPr>
          <w:rFonts w:ascii="Times New Roman" w:hAnsi="Times New Roman" w:cs="Times New Roman"/>
          <w:sz w:val="28"/>
          <w:szCs w:val="28"/>
        </w:rPr>
        <w:t xml:space="preserve">, </w:t>
      </w:r>
      <w:r w:rsidR="003807BD">
        <w:rPr>
          <w:rFonts w:ascii="Times New Roman" w:hAnsi="Times New Roman" w:cs="Times New Roman"/>
          <w:sz w:val="28"/>
          <w:szCs w:val="28"/>
        </w:rPr>
        <w:t>налоговых вычетов по </w:t>
      </w:r>
      <w:r w:rsidR="00096F95">
        <w:rPr>
          <w:rFonts w:ascii="Times New Roman" w:hAnsi="Times New Roman" w:cs="Times New Roman"/>
          <w:sz w:val="28"/>
          <w:szCs w:val="28"/>
        </w:rPr>
        <w:t>налогу на доходы физических лиц;</w:t>
      </w:r>
      <w:r w:rsidR="00E0793B">
        <w:rPr>
          <w:rFonts w:ascii="Times New Roman" w:hAnsi="Times New Roman" w:cs="Times New Roman"/>
          <w:sz w:val="28"/>
          <w:szCs w:val="28"/>
        </w:rPr>
        <w:t xml:space="preserve"> сведений о полученных гражданами доходах и уплаченных налоговыми агентами НДФЛ и страховых взносах;</w:t>
      </w:r>
      <w:r w:rsidR="00153ECA">
        <w:rPr>
          <w:rFonts w:ascii="Times New Roman" w:hAnsi="Times New Roman" w:cs="Times New Roman"/>
          <w:sz w:val="28"/>
          <w:szCs w:val="28"/>
        </w:rPr>
        <w:t xml:space="preserve"> получение налоговых уведомлений на уплаты имущественных налогов и НДФЛ</w:t>
      </w:r>
      <w:r w:rsidR="00B4128B">
        <w:rPr>
          <w:rFonts w:ascii="Times New Roman" w:hAnsi="Times New Roman" w:cs="Times New Roman"/>
          <w:sz w:val="28"/>
          <w:szCs w:val="28"/>
        </w:rPr>
        <w:t xml:space="preserve"> и др</w:t>
      </w:r>
      <w:r w:rsidR="00153ECA">
        <w:rPr>
          <w:rFonts w:ascii="Times New Roman" w:hAnsi="Times New Roman" w:cs="Times New Roman"/>
          <w:sz w:val="28"/>
          <w:szCs w:val="28"/>
        </w:rPr>
        <w:t>.</w:t>
      </w:r>
    </w:p>
    <w:p w:rsidR="00153ECA" w:rsidRDefault="005216F3" w:rsidP="001E44B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552B08" w:rsidRPr="005216F3">
          <w:rPr>
            <w:rStyle w:val="a6"/>
            <w:rFonts w:ascii="Times New Roman" w:hAnsi="Times New Roman" w:cs="Times New Roman"/>
            <w:sz w:val="28"/>
            <w:szCs w:val="28"/>
          </w:rPr>
          <w:t>Личный кабинет</w:t>
        </w:r>
      </w:hyperlink>
      <w:r w:rsidR="00552B08">
        <w:rPr>
          <w:rFonts w:ascii="Times New Roman" w:hAnsi="Times New Roman" w:cs="Times New Roman"/>
          <w:sz w:val="28"/>
          <w:szCs w:val="28"/>
        </w:rPr>
        <w:t xml:space="preserve"> предоставляет возможность уплатить налоги</w:t>
      </w:r>
      <w:r w:rsidR="003B3DD7">
        <w:rPr>
          <w:rFonts w:ascii="Times New Roman" w:hAnsi="Times New Roman" w:cs="Times New Roman"/>
          <w:sz w:val="28"/>
          <w:szCs w:val="28"/>
        </w:rPr>
        <w:t>,</w:t>
      </w:r>
      <w:r w:rsidR="003807BD">
        <w:rPr>
          <w:rFonts w:ascii="Times New Roman" w:hAnsi="Times New Roman" w:cs="Times New Roman"/>
          <w:sz w:val="28"/>
          <w:szCs w:val="28"/>
        </w:rPr>
        <w:t xml:space="preserve"> не </w:t>
      </w:r>
      <w:r w:rsidR="00552B08">
        <w:rPr>
          <w:rFonts w:ascii="Times New Roman" w:hAnsi="Times New Roman" w:cs="Times New Roman"/>
          <w:sz w:val="28"/>
          <w:szCs w:val="28"/>
        </w:rPr>
        <w:t>выходя из дома</w:t>
      </w:r>
      <w:r w:rsidR="003B3DD7">
        <w:rPr>
          <w:rFonts w:ascii="Times New Roman" w:hAnsi="Times New Roman" w:cs="Times New Roman"/>
          <w:sz w:val="28"/>
          <w:szCs w:val="28"/>
        </w:rPr>
        <w:t>,</w:t>
      </w:r>
      <w:r w:rsidR="00552B08">
        <w:rPr>
          <w:rFonts w:ascii="Times New Roman" w:hAnsi="Times New Roman" w:cs="Times New Roman"/>
          <w:sz w:val="28"/>
          <w:szCs w:val="28"/>
        </w:rPr>
        <w:t xml:space="preserve"> и убедиться в отсутствии задолженности по обязательным платежам в бюджет</w:t>
      </w:r>
      <w:r w:rsidR="003B3DD7">
        <w:rPr>
          <w:rFonts w:ascii="Times New Roman" w:hAnsi="Times New Roman" w:cs="Times New Roman"/>
          <w:sz w:val="28"/>
          <w:szCs w:val="28"/>
        </w:rPr>
        <w:t>, что позволяет держать руку на п</w:t>
      </w:r>
      <w:r w:rsidR="00493874">
        <w:rPr>
          <w:rFonts w:ascii="Times New Roman" w:hAnsi="Times New Roman" w:cs="Times New Roman"/>
          <w:sz w:val="28"/>
          <w:szCs w:val="28"/>
        </w:rPr>
        <w:t>ульсе и быть уверенным, что наличие</w:t>
      </w:r>
      <w:r w:rsidR="003B3DD7">
        <w:rPr>
          <w:rFonts w:ascii="Times New Roman" w:hAnsi="Times New Roman" w:cs="Times New Roman"/>
          <w:sz w:val="28"/>
          <w:szCs w:val="28"/>
        </w:rPr>
        <w:t xml:space="preserve"> задолженности </w:t>
      </w:r>
      <w:r w:rsidR="00493874">
        <w:rPr>
          <w:rFonts w:ascii="Times New Roman" w:hAnsi="Times New Roman" w:cs="Times New Roman"/>
          <w:sz w:val="28"/>
          <w:szCs w:val="28"/>
        </w:rPr>
        <w:t>не сорвет долгожданный отпуск</w:t>
      </w:r>
      <w:r w:rsidR="003B3DD7">
        <w:rPr>
          <w:rFonts w:ascii="Times New Roman" w:hAnsi="Times New Roman" w:cs="Times New Roman"/>
          <w:sz w:val="28"/>
          <w:szCs w:val="28"/>
        </w:rPr>
        <w:t>.</w:t>
      </w:r>
    </w:p>
    <w:p w:rsidR="00DF508B" w:rsidRPr="00DF508B" w:rsidRDefault="00DF508B" w:rsidP="001E44B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</w:t>
      </w:r>
      <w:hyperlink r:id="rId12" w:history="1">
        <w:r w:rsidRPr="005216F3">
          <w:rPr>
            <w:rStyle w:val="a6"/>
            <w:rFonts w:ascii="Times New Roman" w:hAnsi="Times New Roman" w:cs="Times New Roman"/>
            <w:sz w:val="28"/>
            <w:szCs w:val="28"/>
          </w:rPr>
          <w:t>Личном кабинете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08B">
        <w:rPr>
          <w:rFonts w:ascii="Times New Roman" w:hAnsi="Times New Roman" w:cs="Times New Roman"/>
          <w:sz w:val="28"/>
          <w:szCs w:val="28"/>
        </w:rPr>
        <w:t>имеется возможность доступа роди</w:t>
      </w:r>
      <w:r w:rsidR="003807BD">
        <w:rPr>
          <w:rFonts w:ascii="Times New Roman" w:hAnsi="Times New Roman" w:cs="Times New Roman"/>
          <w:sz w:val="28"/>
          <w:szCs w:val="28"/>
        </w:rPr>
        <w:t>телей к </w:t>
      </w:r>
      <w:r w:rsidRPr="00DF508B">
        <w:rPr>
          <w:rFonts w:ascii="Times New Roman" w:hAnsi="Times New Roman" w:cs="Times New Roman"/>
          <w:sz w:val="28"/>
          <w:szCs w:val="28"/>
        </w:rPr>
        <w:t>информации из Личного кабинета несовершеннолетнего ребенка.</w:t>
      </w:r>
    </w:p>
    <w:p w:rsidR="00DF508B" w:rsidRPr="00DF508B" w:rsidRDefault="00DF508B" w:rsidP="001E44B3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08B">
        <w:rPr>
          <w:rFonts w:ascii="Times New Roman" w:hAnsi="Times New Roman" w:cs="Times New Roman"/>
          <w:sz w:val="28"/>
          <w:szCs w:val="28"/>
        </w:rPr>
        <w:t xml:space="preserve">Для добавления ребенка в </w:t>
      </w:r>
      <w:hyperlink r:id="rId13" w:history="1">
        <w:r w:rsidRPr="005216F3">
          <w:rPr>
            <w:rStyle w:val="a6"/>
            <w:rFonts w:ascii="Times New Roman" w:hAnsi="Times New Roman" w:cs="Times New Roman"/>
            <w:sz w:val="28"/>
            <w:szCs w:val="28"/>
          </w:rPr>
          <w:t>Личный кабинет</w:t>
        </w:r>
      </w:hyperlink>
      <w:r w:rsidRPr="00DF508B">
        <w:rPr>
          <w:rFonts w:ascii="Times New Roman" w:hAnsi="Times New Roman" w:cs="Times New Roman"/>
          <w:sz w:val="28"/>
          <w:szCs w:val="28"/>
        </w:rPr>
        <w:t xml:space="preserve"> родителя необходимо:</w:t>
      </w:r>
    </w:p>
    <w:p w:rsidR="00DF508B" w:rsidRPr="003807BD" w:rsidRDefault="00DF508B" w:rsidP="001E44B3">
      <w:pPr>
        <w:pStyle w:val="a5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7BD">
        <w:rPr>
          <w:rFonts w:ascii="Times New Roman" w:hAnsi="Times New Roman" w:cs="Times New Roman"/>
          <w:sz w:val="28"/>
          <w:szCs w:val="28"/>
        </w:rPr>
        <w:t xml:space="preserve">подключить ребенка к </w:t>
      </w:r>
      <w:hyperlink r:id="rId14" w:history="1">
        <w:r w:rsidRPr="005216F3">
          <w:rPr>
            <w:rStyle w:val="a6"/>
            <w:rFonts w:ascii="Times New Roman" w:hAnsi="Times New Roman" w:cs="Times New Roman"/>
            <w:sz w:val="28"/>
            <w:szCs w:val="28"/>
          </w:rPr>
          <w:t>Личному кабинету</w:t>
        </w:r>
      </w:hyperlink>
      <w:r w:rsidRPr="003807BD">
        <w:rPr>
          <w:rFonts w:ascii="Times New Roman" w:hAnsi="Times New Roman" w:cs="Times New Roman"/>
          <w:sz w:val="28"/>
          <w:szCs w:val="28"/>
        </w:rPr>
        <w:t>, обратившись в любой налоговый орган либо офис МФЦ с паспортом родителя и свидетельство</w:t>
      </w:r>
      <w:r w:rsidR="003807BD">
        <w:rPr>
          <w:rFonts w:ascii="Times New Roman" w:hAnsi="Times New Roman" w:cs="Times New Roman"/>
          <w:sz w:val="28"/>
          <w:szCs w:val="28"/>
        </w:rPr>
        <w:t>м о </w:t>
      </w:r>
      <w:r w:rsidRPr="003807BD">
        <w:rPr>
          <w:rFonts w:ascii="Times New Roman" w:hAnsi="Times New Roman" w:cs="Times New Roman"/>
          <w:sz w:val="28"/>
          <w:szCs w:val="28"/>
        </w:rPr>
        <w:t>рождении ребенка;</w:t>
      </w:r>
    </w:p>
    <w:p w:rsidR="00DF508B" w:rsidRPr="003807BD" w:rsidRDefault="00DF508B" w:rsidP="001E44B3">
      <w:pPr>
        <w:pStyle w:val="a5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7BD">
        <w:rPr>
          <w:rFonts w:ascii="Times New Roman" w:hAnsi="Times New Roman" w:cs="Times New Roman"/>
          <w:sz w:val="28"/>
          <w:szCs w:val="28"/>
        </w:rPr>
        <w:t xml:space="preserve">в </w:t>
      </w:r>
      <w:hyperlink r:id="rId15" w:history="1">
        <w:r w:rsidRPr="005216F3">
          <w:rPr>
            <w:rStyle w:val="a6"/>
            <w:rFonts w:ascii="Times New Roman" w:hAnsi="Times New Roman" w:cs="Times New Roman"/>
            <w:sz w:val="28"/>
            <w:szCs w:val="28"/>
          </w:rPr>
          <w:t>Личном кабинете</w:t>
        </w:r>
      </w:hyperlink>
      <w:r w:rsidRPr="003807BD">
        <w:rPr>
          <w:rFonts w:ascii="Times New Roman" w:hAnsi="Times New Roman" w:cs="Times New Roman"/>
          <w:sz w:val="28"/>
          <w:szCs w:val="28"/>
        </w:rPr>
        <w:t xml:space="preserve"> родителя во вкладке «Семейный доступ» добавить пользователя – несовершеннолет</w:t>
      </w:r>
      <w:r w:rsidR="003807BD">
        <w:rPr>
          <w:rFonts w:ascii="Times New Roman" w:hAnsi="Times New Roman" w:cs="Times New Roman"/>
          <w:sz w:val="28"/>
          <w:szCs w:val="28"/>
        </w:rPr>
        <w:t>него ребенка, отправив запрос в </w:t>
      </w:r>
      <w:r w:rsidRPr="003807BD">
        <w:rPr>
          <w:rFonts w:ascii="Times New Roman" w:hAnsi="Times New Roman" w:cs="Times New Roman"/>
          <w:sz w:val="28"/>
          <w:szCs w:val="28"/>
        </w:rPr>
        <w:t>его Личный кабинет;</w:t>
      </w:r>
    </w:p>
    <w:p w:rsidR="00CC3AF0" w:rsidRPr="007B21B0" w:rsidRDefault="00DF508B" w:rsidP="00C150BD">
      <w:pPr>
        <w:pStyle w:val="a5"/>
        <w:numPr>
          <w:ilvl w:val="0"/>
          <w:numId w:val="1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7BD">
        <w:rPr>
          <w:rFonts w:ascii="Times New Roman" w:hAnsi="Times New Roman" w:cs="Times New Roman"/>
          <w:sz w:val="28"/>
          <w:szCs w:val="28"/>
        </w:rPr>
        <w:t xml:space="preserve">подтвердить направленный запрос в </w:t>
      </w:r>
      <w:hyperlink r:id="rId16" w:history="1">
        <w:r w:rsidRPr="005216F3">
          <w:rPr>
            <w:rStyle w:val="a6"/>
            <w:rFonts w:ascii="Times New Roman" w:hAnsi="Times New Roman" w:cs="Times New Roman"/>
            <w:sz w:val="28"/>
            <w:szCs w:val="28"/>
          </w:rPr>
          <w:t>Личном кабинете</w:t>
        </w:r>
      </w:hyperlink>
      <w:r w:rsidRPr="003807BD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sectPr w:rsidR="00CC3AF0" w:rsidRPr="007B2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E3605"/>
    <w:multiLevelType w:val="hybridMultilevel"/>
    <w:tmpl w:val="3AE01496"/>
    <w:lvl w:ilvl="0" w:tplc="BF34AFFA">
      <w:start w:val="1"/>
      <w:numFmt w:val="bullet"/>
      <w:lvlText w:val="−"/>
      <w:lvlJc w:val="left"/>
      <w:pPr>
        <w:ind w:left="1429" w:hanging="360"/>
      </w:pPr>
      <w:rPr>
        <w:rFonts w:ascii="PF Din Text Cond Pro Light" w:hAnsi="PF Din Text Cond Pro Light" w:hint="default"/>
        <w:b w:val="0"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70"/>
    <w:rsid w:val="00096F95"/>
    <w:rsid w:val="000E4370"/>
    <w:rsid w:val="001020E4"/>
    <w:rsid w:val="00153ECA"/>
    <w:rsid w:val="00165BA5"/>
    <w:rsid w:val="001E44B3"/>
    <w:rsid w:val="00213FE4"/>
    <w:rsid w:val="002E723E"/>
    <w:rsid w:val="00307C08"/>
    <w:rsid w:val="00343144"/>
    <w:rsid w:val="003807BD"/>
    <w:rsid w:val="003B3DD7"/>
    <w:rsid w:val="003F052C"/>
    <w:rsid w:val="004676EC"/>
    <w:rsid w:val="004743BB"/>
    <w:rsid w:val="00493874"/>
    <w:rsid w:val="005216F3"/>
    <w:rsid w:val="00552B08"/>
    <w:rsid w:val="0056048A"/>
    <w:rsid w:val="007B21B0"/>
    <w:rsid w:val="00901830"/>
    <w:rsid w:val="009B28BE"/>
    <w:rsid w:val="00A7740E"/>
    <w:rsid w:val="00AD287C"/>
    <w:rsid w:val="00B4128B"/>
    <w:rsid w:val="00B901D5"/>
    <w:rsid w:val="00BA365B"/>
    <w:rsid w:val="00BB2EA9"/>
    <w:rsid w:val="00C150BD"/>
    <w:rsid w:val="00CC3AF0"/>
    <w:rsid w:val="00D334FF"/>
    <w:rsid w:val="00DB6FB6"/>
    <w:rsid w:val="00DF2D32"/>
    <w:rsid w:val="00DF508B"/>
    <w:rsid w:val="00E0793B"/>
    <w:rsid w:val="00E3266F"/>
    <w:rsid w:val="00E44F47"/>
    <w:rsid w:val="00F9731A"/>
    <w:rsid w:val="00FC08B2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8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07B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216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8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07B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216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" TargetMode="External"/><Relationship Id="rId13" Type="http://schemas.openxmlformats.org/officeDocument/2006/relationships/hyperlink" Target="https://lkfl2.nalog.ru/lkfl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kfl2.nalog.ru/lkfl/" TargetMode="External"/><Relationship Id="rId12" Type="http://schemas.openxmlformats.org/officeDocument/2006/relationships/hyperlink" Target="https://lkfl2.nalog.ru/lkf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kfl2.nalog.ru/lkf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" TargetMode="External"/><Relationship Id="rId11" Type="http://schemas.openxmlformats.org/officeDocument/2006/relationships/hyperlink" Target="https://lkfl2.nalog.ru/lkf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kfl2.nalog.ru/lkfl/" TargetMode="External"/><Relationship Id="rId10" Type="http://schemas.openxmlformats.org/officeDocument/2006/relationships/hyperlink" Target="https://lkfl2.nalog.ru/lkf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lkfl2.nalog.ru/lkf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Уметбаева Айша Ильшатовна</dc:creator>
  <cp:lastModifiedBy>Уметбаева А.И.</cp:lastModifiedBy>
  <cp:revision>3</cp:revision>
  <cp:lastPrinted>2026-05-07T05:10:00Z</cp:lastPrinted>
  <dcterms:created xsi:type="dcterms:W3CDTF">2026-05-07T09:24:00Z</dcterms:created>
  <dcterms:modified xsi:type="dcterms:W3CDTF">2026-05-07T09:34:00Z</dcterms:modified>
</cp:coreProperties>
</file>