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35A9" w14:textId="77777777" w:rsidR="009D4A6C" w:rsidRDefault="009D4A6C" w:rsidP="00581F81">
      <w:pPr>
        <w:spacing w:after="0" w:line="240" w:lineRule="auto"/>
        <w:ind w:left="6379"/>
        <w:rPr>
          <w:rFonts w:ascii="Times New Roman" w:hAnsi="Times New Roman" w:cs="Times New Roman"/>
          <w:sz w:val="20"/>
          <w:szCs w:val="20"/>
        </w:rPr>
      </w:pPr>
      <w:r w:rsidRPr="00C30B2E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14:paraId="2BB645A0" w14:textId="77777777" w:rsidR="009D4A6C" w:rsidRPr="00C30B2E" w:rsidRDefault="009D4A6C" w:rsidP="00581F81">
      <w:pPr>
        <w:spacing w:after="0" w:line="240" w:lineRule="auto"/>
        <w:ind w:left="637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C30B2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докладной записке</w:t>
      </w:r>
    </w:p>
    <w:p w14:paraId="0A99CB92" w14:textId="77777777" w:rsidR="009D4A6C" w:rsidRPr="00AF6B80" w:rsidRDefault="009D4A6C" w:rsidP="00581F81">
      <w:pPr>
        <w:spacing w:after="0" w:line="240" w:lineRule="auto"/>
        <w:ind w:left="6379"/>
        <w:rPr>
          <w:rFonts w:ascii="Times New Roman" w:hAnsi="Times New Roman" w:cs="Times New Roman"/>
          <w:b/>
          <w:sz w:val="20"/>
          <w:szCs w:val="20"/>
        </w:rPr>
      </w:pPr>
      <w:r w:rsidRPr="00AF6B80">
        <w:rPr>
          <w:rFonts w:ascii="Times New Roman" w:hAnsi="Times New Roman" w:cs="Times New Roman"/>
          <w:b/>
          <w:sz w:val="20"/>
          <w:szCs w:val="20"/>
        </w:rPr>
        <w:t>от ____________ №______________</w:t>
      </w:r>
    </w:p>
    <w:p w14:paraId="49234C3F" w14:textId="77777777" w:rsidR="009D4A6C" w:rsidRDefault="009D4A6C" w:rsidP="00581F8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30ED2B" w14:textId="77777777" w:rsidR="00117F55" w:rsidRDefault="00076BB2" w:rsidP="003117D4">
      <w:pPr>
        <w:spacing w:afterLines="30" w:after="7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117F55" w:rsidRPr="00117F55">
        <w:rPr>
          <w:rFonts w:ascii="Times New Roman" w:hAnsi="Times New Roman" w:cs="Times New Roman"/>
          <w:b/>
          <w:sz w:val="28"/>
          <w:szCs w:val="28"/>
        </w:rPr>
        <w:t>алоговое уведомление</w:t>
      </w:r>
      <w:r w:rsidR="003117D4">
        <w:rPr>
          <w:rFonts w:ascii="Times New Roman" w:hAnsi="Times New Roman" w:cs="Times New Roman"/>
          <w:b/>
          <w:sz w:val="28"/>
          <w:szCs w:val="28"/>
        </w:rPr>
        <w:t xml:space="preserve"> не получено</w:t>
      </w:r>
      <w:r>
        <w:rPr>
          <w:rFonts w:ascii="Times New Roman" w:hAnsi="Times New Roman" w:cs="Times New Roman"/>
          <w:b/>
          <w:sz w:val="28"/>
          <w:szCs w:val="28"/>
        </w:rPr>
        <w:t>. Что делать?</w:t>
      </w:r>
    </w:p>
    <w:p w14:paraId="7207741E" w14:textId="77777777" w:rsidR="006D7633" w:rsidRPr="00117F55" w:rsidRDefault="006D7633" w:rsidP="006D7633">
      <w:pPr>
        <w:spacing w:afterLines="30" w:after="72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FE9983" w14:textId="77777777" w:rsidR="007A60E1" w:rsidRDefault="00DB1D2F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завершается</w:t>
      </w:r>
      <w:r w:rsidR="00117F55" w:rsidRPr="00117F55">
        <w:rPr>
          <w:rFonts w:ascii="Times New Roman" w:hAnsi="Times New Roman" w:cs="Times New Roman"/>
          <w:sz w:val="28"/>
          <w:szCs w:val="28"/>
        </w:rPr>
        <w:t xml:space="preserve"> рассылка налоговых уведомлений на уплату имущественных налогов физически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85049">
        <w:rPr>
          <w:rFonts w:ascii="Times New Roman" w:hAnsi="Times New Roman" w:cs="Times New Roman"/>
          <w:sz w:val="28"/>
          <w:szCs w:val="28"/>
        </w:rPr>
        <w:t xml:space="preserve"> лиц за 2022 год.</w:t>
      </w:r>
    </w:p>
    <w:p w14:paraId="1C53FEC0" w14:textId="77777777" w:rsidR="007A60E1" w:rsidRDefault="008F1DEA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DEA">
        <w:rPr>
          <w:rFonts w:ascii="Times New Roman" w:hAnsi="Times New Roman" w:cs="Times New Roman"/>
          <w:b/>
          <w:sz w:val="28"/>
          <w:szCs w:val="28"/>
        </w:rPr>
        <w:t>Способы получения налогового уведомления.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0E1">
        <w:rPr>
          <w:rFonts w:ascii="Times New Roman" w:hAnsi="Times New Roman" w:cs="Times New Roman"/>
          <w:sz w:val="28"/>
          <w:szCs w:val="28"/>
        </w:rPr>
        <w:t xml:space="preserve">Самый удобный способ получения налоговых уведомлений – в электронном виде в сервисе «Личный кабинет налогоплательщика </w:t>
      </w:r>
      <w:r w:rsidR="007A60E1" w:rsidRPr="00117F55">
        <w:rPr>
          <w:rFonts w:ascii="Times New Roman" w:hAnsi="Times New Roman" w:cs="Times New Roman"/>
          <w:sz w:val="28"/>
          <w:szCs w:val="28"/>
        </w:rPr>
        <w:t>для физических лиц</w:t>
      </w:r>
      <w:r w:rsidR="007A60E1">
        <w:rPr>
          <w:rFonts w:ascii="Times New Roman" w:hAnsi="Times New Roman" w:cs="Times New Roman"/>
          <w:sz w:val="28"/>
          <w:szCs w:val="28"/>
        </w:rPr>
        <w:t xml:space="preserve">» на сайте ФНС России </w:t>
      </w:r>
      <w:r w:rsidR="007A60E1" w:rsidRPr="007A60E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A60E1" w:rsidRPr="007A60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A60E1" w:rsidRPr="007A60E1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7A60E1" w:rsidRPr="007A60E1">
        <w:rPr>
          <w:rFonts w:ascii="Times New Roman" w:hAnsi="Times New Roman" w:cs="Times New Roman"/>
          <w:sz w:val="28"/>
          <w:szCs w:val="28"/>
        </w:rPr>
        <w:t>.</w:t>
      </w:r>
      <w:r w:rsidR="007A60E1" w:rsidRPr="007A60E1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7A60E1" w:rsidRPr="007A60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A60E1" w:rsidRPr="007A60E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A60E1" w:rsidRPr="007A60E1">
        <w:rPr>
          <w:rFonts w:ascii="Times New Roman" w:hAnsi="Times New Roman" w:cs="Times New Roman"/>
          <w:sz w:val="28"/>
          <w:szCs w:val="28"/>
        </w:rPr>
        <w:t xml:space="preserve"> </w:t>
      </w:r>
      <w:r w:rsidR="007A60E1">
        <w:rPr>
          <w:rFonts w:ascii="Times New Roman" w:hAnsi="Times New Roman" w:cs="Times New Roman"/>
          <w:sz w:val="28"/>
          <w:szCs w:val="28"/>
        </w:rPr>
        <w:t>или на портале Госуслуг.</w:t>
      </w:r>
    </w:p>
    <w:p w14:paraId="5D60BC27" w14:textId="77777777" w:rsidR="007A60E1" w:rsidRDefault="007A60E1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налоговых уведомлений на портале Госуслуг</w:t>
      </w:r>
      <w:r w:rsidR="003117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направить </w:t>
      </w:r>
      <w:r w:rsidRPr="00117F55">
        <w:rPr>
          <w:rFonts w:ascii="Times New Roman" w:hAnsi="Times New Roman" w:cs="Times New Roman"/>
          <w:sz w:val="28"/>
          <w:szCs w:val="28"/>
        </w:rPr>
        <w:t>в налоговый орган уведомление о необходимости получения документов от налоговых органов в электронной форме.</w:t>
      </w:r>
      <w:r>
        <w:rPr>
          <w:rFonts w:ascii="Times New Roman" w:hAnsi="Times New Roman" w:cs="Times New Roman"/>
          <w:sz w:val="28"/>
          <w:szCs w:val="28"/>
        </w:rPr>
        <w:t xml:space="preserve"> Сделать это можно непосредственно на портале Госуслуг в разделе «Налоговые уведомления».</w:t>
      </w:r>
    </w:p>
    <w:p w14:paraId="631F0B0B" w14:textId="77777777" w:rsidR="00F458FE" w:rsidRDefault="00F458FE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Республике Башкортостан </w:t>
      </w:r>
      <w:r w:rsidR="003117D4">
        <w:rPr>
          <w:rFonts w:ascii="Times New Roman" w:hAnsi="Times New Roman" w:cs="Times New Roman"/>
          <w:sz w:val="28"/>
          <w:szCs w:val="28"/>
        </w:rPr>
        <w:t>почти 36% уведомлений</w:t>
      </w:r>
      <w:r w:rsidR="00DB1D2F">
        <w:rPr>
          <w:rFonts w:ascii="Times New Roman" w:hAnsi="Times New Roman" w:cs="Times New Roman"/>
          <w:sz w:val="28"/>
          <w:szCs w:val="28"/>
        </w:rPr>
        <w:t xml:space="preserve"> на </w:t>
      </w:r>
      <w:r w:rsidR="005C4D73">
        <w:rPr>
          <w:rFonts w:ascii="Times New Roman" w:hAnsi="Times New Roman" w:cs="Times New Roman"/>
          <w:sz w:val="28"/>
          <w:szCs w:val="28"/>
        </w:rPr>
        <w:t>уплату</w:t>
      </w:r>
      <w:r w:rsidR="00DB1D2F">
        <w:rPr>
          <w:rFonts w:ascii="Times New Roman" w:hAnsi="Times New Roman" w:cs="Times New Roman"/>
          <w:sz w:val="28"/>
          <w:szCs w:val="28"/>
        </w:rPr>
        <w:t xml:space="preserve"> имущественных налогов за 2022 год</w:t>
      </w:r>
      <w:r w:rsidR="003117D4">
        <w:rPr>
          <w:rFonts w:ascii="Times New Roman" w:hAnsi="Times New Roman" w:cs="Times New Roman"/>
          <w:sz w:val="28"/>
          <w:szCs w:val="28"/>
        </w:rPr>
        <w:t xml:space="preserve"> </w:t>
      </w:r>
      <w:r w:rsidR="00076BB2">
        <w:rPr>
          <w:rFonts w:ascii="Times New Roman" w:hAnsi="Times New Roman" w:cs="Times New Roman"/>
          <w:sz w:val="28"/>
          <w:szCs w:val="28"/>
        </w:rPr>
        <w:t xml:space="preserve">(более 770 тысяч) </w:t>
      </w:r>
      <w:r w:rsidR="003117D4">
        <w:rPr>
          <w:rFonts w:ascii="Times New Roman" w:hAnsi="Times New Roman" w:cs="Times New Roman"/>
          <w:sz w:val="28"/>
          <w:szCs w:val="28"/>
        </w:rPr>
        <w:t>направлено гражданам в электронном виде.</w:t>
      </w:r>
    </w:p>
    <w:p w14:paraId="38F78DE5" w14:textId="77777777" w:rsidR="00F458FE" w:rsidRPr="00117F55" w:rsidRDefault="00F458FE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Налогоплательщикам, не подключенным к электронному документообороту с налоговыми органами, налогов</w:t>
      </w:r>
      <w:r w:rsidR="00A413C6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A413C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направл</w:t>
      </w:r>
      <w:r w:rsidR="00A413C6">
        <w:rPr>
          <w:rFonts w:ascii="Times New Roman" w:hAnsi="Times New Roman" w:cs="Times New Roman"/>
          <w:sz w:val="28"/>
          <w:szCs w:val="28"/>
        </w:rPr>
        <w:t>яются</w:t>
      </w:r>
      <w:r>
        <w:rPr>
          <w:rFonts w:ascii="Times New Roman" w:hAnsi="Times New Roman" w:cs="Times New Roman"/>
          <w:sz w:val="28"/>
          <w:szCs w:val="28"/>
        </w:rPr>
        <w:t xml:space="preserve"> по почте заказным письмом по </w:t>
      </w:r>
      <w:r w:rsidR="00E85049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по месту жительства.</w:t>
      </w:r>
    </w:p>
    <w:p w14:paraId="0C0B6F6C" w14:textId="77777777" w:rsidR="00117F55" w:rsidRPr="00117F55" w:rsidRDefault="008F1DEA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DEA">
        <w:rPr>
          <w:rFonts w:ascii="Times New Roman" w:hAnsi="Times New Roman" w:cs="Times New Roman"/>
          <w:b/>
          <w:sz w:val="28"/>
          <w:szCs w:val="28"/>
        </w:rPr>
        <w:t>С</w:t>
      </w:r>
      <w:r w:rsidR="00117F55" w:rsidRPr="008F1DEA">
        <w:rPr>
          <w:rFonts w:ascii="Times New Roman" w:hAnsi="Times New Roman" w:cs="Times New Roman"/>
          <w:b/>
          <w:sz w:val="28"/>
          <w:szCs w:val="28"/>
        </w:rPr>
        <w:t>луча</w:t>
      </w:r>
      <w:r w:rsidRPr="008F1DEA">
        <w:rPr>
          <w:rFonts w:ascii="Times New Roman" w:hAnsi="Times New Roman" w:cs="Times New Roman"/>
          <w:b/>
          <w:sz w:val="28"/>
          <w:szCs w:val="28"/>
        </w:rPr>
        <w:t>и</w:t>
      </w:r>
      <w:r w:rsidR="00117F55" w:rsidRPr="008F1DE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76BB2" w:rsidRPr="008F1DEA">
        <w:rPr>
          <w:rFonts w:ascii="Times New Roman" w:hAnsi="Times New Roman" w:cs="Times New Roman"/>
          <w:b/>
          <w:sz w:val="28"/>
          <w:szCs w:val="28"/>
        </w:rPr>
        <w:t>в</w:t>
      </w:r>
      <w:r w:rsidR="00117F55" w:rsidRPr="008F1DEA">
        <w:rPr>
          <w:rFonts w:ascii="Times New Roman" w:hAnsi="Times New Roman" w:cs="Times New Roman"/>
          <w:b/>
          <w:sz w:val="28"/>
          <w:szCs w:val="28"/>
        </w:rPr>
        <w:t xml:space="preserve"> которых налоговое уведомление не направляется.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F55" w:rsidRPr="00117F55">
        <w:rPr>
          <w:rFonts w:ascii="Times New Roman" w:hAnsi="Times New Roman" w:cs="Times New Roman"/>
          <w:sz w:val="28"/>
          <w:szCs w:val="28"/>
        </w:rPr>
        <w:t>Не формируются и не направляются налоговые уведомления в случае наличия у гражданина налоговой льготы, налогового вычета, иных установленных законодательством оснований, полностью освобождающих владельца объекта налогообложения от уплаты налога. Например, если у пенсионера только одна квартира, один садовый домик, хозяйственная постройка площадью не более 50 квадратных метров и один земельный участок в шесть соток, то только за счет федеральных льгот его налоговые обязательства будут нулевыми.</w:t>
      </w:r>
    </w:p>
    <w:p w14:paraId="2DBE44EC" w14:textId="77777777" w:rsidR="00117F55" w:rsidRPr="00117F55" w:rsidRDefault="00117F55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F55">
        <w:rPr>
          <w:rFonts w:ascii="Times New Roman" w:hAnsi="Times New Roman" w:cs="Times New Roman"/>
          <w:sz w:val="28"/>
          <w:szCs w:val="28"/>
        </w:rPr>
        <w:t>Налогоплательщики, у которых общая сумма начисленных налогов не превышает 100 рублей, также не получают налоговые уведомления, за исключением случая направления налогового уведомления в календарном году, по истечении которого утрачивается возможность направления налоговым органом налогового уведомления (ст. 52 НК РФ).</w:t>
      </w:r>
    </w:p>
    <w:p w14:paraId="7766DE88" w14:textId="77777777" w:rsidR="00E85049" w:rsidRDefault="008F1DEA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DEA">
        <w:rPr>
          <w:rFonts w:ascii="Times New Roman" w:hAnsi="Times New Roman" w:cs="Times New Roman"/>
          <w:b/>
          <w:sz w:val="28"/>
          <w:szCs w:val="28"/>
        </w:rPr>
        <w:t>Налоговое уведомление не получено. Что делать?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049">
        <w:rPr>
          <w:rFonts w:ascii="Times New Roman" w:hAnsi="Times New Roman" w:cs="Times New Roman"/>
          <w:sz w:val="28"/>
          <w:szCs w:val="28"/>
        </w:rPr>
        <w:t>Если налоговое уведомление не получено</w:t>
      </w:r>
      <w:r w:rsidR="00AD1BE0">
        <w:rPr>
          <w:rFonts w:ascii="Times New Roman" w:hAnsi="Times New Roman" w:cs="Times New Roman"/>
          <w:sz w:val="28"/>
          <w:szCs w:val="28"/>
        </w:rPr>
        <w:t xml:space="preserve"> ни в электронном виде, ни по почте, налогоплательщик может обратиться в любой удобный офис МФЦ или налоговый орган для его получения.</w:t>
      </w:r>
    </w:p>
    <w:p w14:paraId="40740E94" w14:textId="77777777" w:rsidR="00AD1BE0" w:rsidRDefault="00AD1BE0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можно подключить получение налоговых уведомлений на портале Госуслуг или доступ к Личному кабинету налогоплательщика, чтобы удобно и своевременно получать уведомления в электронном виде.</w:t>
      </w:r>
    </w:p>
    <w:p w14:paraId="3F601151" w14:textId="77777777" w:rsidR="00386EFE" w:rsidRPr="00117F55" w:rsidRDefault="00386EFE" w:rsidP="00386E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</w:t>
      </w:r>
      <w:r w:rsidRPr="00117F55">
        <w:rPr>
          <w:rFonts w:ascii="Times New Roman" w:hAnsi="Times New Roman" w:cs="Times New Roman"/>
          <w:sz w:val="28"/>
          <w:szCs w:val="28"/>
        </w:rPr>
        <w:t>платить имущественные налоги физических лиц за 2022 год необходимо не позднее 1 декабря 2023 года.</w:t>
      </w:r>
    </w:p>
    <w:p w14:paraId="63852A30" w14:textId="77777777" w:rsidR="00386EFE" w:rsidRDefault="00386EFE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Имущественные налоги полностью поступают в региональный и местные бюджеты, и идут, в том числе, на финансирование программ социальной защиты, образования, здравоохранения, которые напрямую влияют на качество жизни граждан.</w:t>
      </w:r>
    </w:p>
    <w:p w14:paraId="06B06482" w14:textId="77777777" w:rsidR="009D4A6C" w:rsidRDefault="00041F84" w:rsidP="00F458F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Дополнительную информацию можно получить по телефону горячей линии УФНС России по Республике Башкортостан +7 (347) 215-10-70 (добавочный номер 55</w:t>
      </w:r>
      <w:r w:rsidR="008C1AE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55) или по телефону контакт-центра ФНС России 8 800 222-22-22.</w:t>
      </w:r>
    </w:p>
    <w:p w14:paraId="380C8660" w14:textId="77777777" w:rsidR="006D7633" w:rsidRDefault="006D7633" w:rsidP="00F458F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538BDEBA" w14:textId="77777777" w:rsidR="009D4A6C" w:rsidRPr="00961849" w:rsidRDefault="009D4A6C" w:rsidP="00F458F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sectPr w:rsidR="009D4A6C" w:rsidRPr="00961849" w:rsidSect="00F458FE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55"/>
    <w:rsid w:val="00041F84"/>
    <w:rsid w:val="00076BB2"/>
    <w:rsid w:val="00117F55"/>
    <w:rsid w:val="003117D4"/>
    <w:rsid w:val="00386EFE"/>
    <w:rsid w:val="003C768D"/>
    <w:rsid w:val="004F7CC0"/>
    <w:rsid w:val="00581F81"/>
    <w:rsid w:val="005C4D73"/>
    <w:rsid w:val="006D7633"/>
    <w:rsid w:val="007A60E1"/>
    <w:rsid w:val="008C1AE8"/>
    <w:rsid w:val="008F1DEA"/>
    <w:rsid w:val="009C6EF4"/>
    <w:rsid w:val="009D4A6C"/>
    <w:rsid w:val="00A413C6"/>
    <w:rsid w:val="00A450B7"/>
    <w:rsid w:val="00A801D9"/>
    <w:rsid w:val="00AD1BE0"/>
    <w:rsid w:val="00D27DF6"/>
    <w:rsid w:val="00DB1D2F"/>
    <w:rsid w:val="00E43967"/>
    <w:rsid w:val="00E85049"/>
    <w:rsid w:val="00F458FE"/>
    <w:rsid w:val="00F5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C30E"/>
  <w15:docId w15:val="{E2E10A66-53D8-414C-8397-20311F05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0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1AFA0-DA78-48C5-AC7E-0BA274A4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Хайдарова Надежда Александровна</dc:creator>
  <cp:lastModifiedBy>Юсупова Ляйсан Ренатовна</cp:lastModifiedBy>
  <cp:revision>2</cp:revision>
  <dcterms:created xsi:type="dcterms:W3CDTF">2023-10-24T10:19:00Z</dcterms:created>
  <dcterms:modified xsi:type="dcterms:W3CDTF">2023-10-24T10:19:00Z</dcterms:modified>
</cp:coreProperties>
</file>