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81" w:rsidRDefault="00F03A81" w:rsidP="00F03A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03A81">
        <w:rPr>
          <w:color w:val="000000"/>
          <w:sz w:val="28"/>
          <w:szCs w:val="28"/>
        </w:rPr>
        <w:t xml:space="preserve">17 декабря 2020 года с 12:00 до 16:00 часов состоится очередная акция «День открытых дверей для предпринимателей», которая пройдет в онлайн-формате. </w:t>
      </w:r>
    </w:p>
    <w:p w:rsidR="00F03A81" w:rsidRPr="00F03A81" w:rsidRDefault="00F03A81" w:rsidP="00F03A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03A81">
        <w:rPr>
          <w:color w:val="000000"/>
          <w:sz w:val="28"/>
          <w:szCs w:val="28"/>
        </w:rPr>
        <w:t xml:space="preserve">Видеоконференция будет проходить по системе </w:t>
      </w:r>
      <w:proofErr w:type="spellStart"/>
      <w:r w:rsidRPr="00F03A81">
        <w:rPr>
          <w:color w:val="000000"/>
          <w:sz w:val="28"/>
          <w:szCs w:val="28"/>
        </w:rPr>
        <w:t>Zoom</w:t>
      </w:r>
      <w:proofErr w:type="spellEnd"/>
      <w:r w:rsidRPr="00F03A81">
        <w:rPr>
          <w:color w:val="000000"/>
          <w:sz w:val="28"/>
          <w:szCs w:val="28"/>
        </w:rPr>
        <w:t xml:space="preserve"> по ссылке: https://us02web.zoom.us/j/4991555136?pwd=cHZ1Y3hOY21VTC9sRU1LTG9OWHFIQT09. Идентификатор конференции: 4991555136. Код доступа: 094441.</w:t>
      </w:r>
    </w:p>
    <w:p w:rsidR="00F03A81" w:rsidRPr="00F03A81" w:rsidRDefault="00F03A81" w:rsidP="00F03A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03A81">
        <w:rPr>
          <w:color w:val="000000"/>
          <w:sz w:val="28"/>
          <w:szCs w:val="28"/>
        </w:rPr>
        <w:t>В рамках акции должностные лица Управления Роспотребнадзора по Республике Башкортостан расскажут о нормативно-правовом обеспечении применения риск-ориентированного подхода при организации федерального государственного санитарно-эпидемиологического надзора, осуществляемого Роспотребнадзором, об особенностях проведения плановых и внеплановых проверок в условиях эпидемического распространения COVID-19, о порядке применения обязательных требований санитарно-эпидемиологических правил и норм к организации общественного питания населения и изменениях законодательства в области защиты прав потребителей, вступающих в силу с 1 января 2021 года.</w:t>
      </w:r>
    </w:p>
    <w:p w:rsidR="00F03A81" w:rsidRPr="00F03A81" w:rsidRDefault="00F03A81" w:rsidP="00F03A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03A81">
        <w:rPr>
          <w:color w:val="000000"/>
          <w:sz w:val="28"/>
          <w:szCs w:val="28"/>
        </w:rPr>
        <w:t xml:space="preserve">На мероприятии будут даны рекомендации о проведении санитарно-противоэпидемических (профилактических) мероприятий, направленных на предотвращение возникновения и распространения новой </w:t>
      </w:r>
      <w:proofErr w:type="spellStart"/>
      <w:r w:rsidRPr="00F03A81">
        <w:rPr>
          <w:color w:val="000000"/>
          <w:sz w:val="28"/>
          <w:szCs w:val="28"/>
        </w:rPr>
        <w:t>коронавирусной</w:t>
      </w:r>
      <w:proofErr w:type="spellEnd"/>
      <w:r w:rsidRPr="00F03A81">
        <w:rPr>
          <w:color w:val="000000"/>
          <w:sz w:val="28"/>
          <w:szCs w:val="28"/>
        </w:rPr>
        <w:t xml:space="preserve"> инфекции COVID-19, ОРВИ и гриппа, в том числе рекомендации по организации работы образовательных учреждений при проведении новогодних мероприятий в условиях сохранения рисков распространения COVID-19.</w:t>
      </w:r>
    </w:p>
    <w:p w:rsidR="00F03A81" w:rsidRPr="00F03A81" w:rsidRDefault="00F03A81" w:rsidP="00F03A8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03A81">
        <w:rPr>
          <w:color w:val="000000"/>
          <w:sz w:val="28"/>
          <w:szCs w:val="28"/>
        </w:rPr>
        <w:t>Интересующие вопросы можно предварительно (до 17 декабря 2020 г.) направлять на адрес электронной почты business@02.rospotrebnadzor.ru</w:t>
      </w:r>
    </w:p>
    <w:sectPr w:rsidR="00F03A81" w:rsidRPr="00F0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81"/>
    <w:rsid w:val="007C198A"/>
    <w:rsid w:val="00EB1749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051A-9C9E-40BB-B50F-B501D76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1</cp:lastModifiedBy>
  <cp:revision>2</cp:revision>
  <dcterms:created xsi:type="dcterms:W3CDTF">2020-12-09T09:12:00Z</dcterms:created>
  <dcterms:modified xsi:type="dcterms:W3CDTF">2020-12-09T09:12:00Z</dcterms:modified>
</cp:coreProperties>
</file>