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02" w:rsidRDefault="00EC290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C29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сельского поселения </w:t>
      </w:r>
    </w:p>
    <w:p w:rsidR="00E262D6" w:rsidRPr="00EC2902" w:rsidRDefault="00EC290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C290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Булгаковский сельсовет муниципального района Уфимский район Республики Башкортостан</w:t>
      </w:r>
    </w:p>
    <w:p w:rsidR="00EC2902" w:rsidRDefault="00EC290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02" w:rsidRDefault="00EC290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02" w:rsidRDefault="00EC290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C2902" w:rsidRDefault="00EC290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902" w:rsidRDefault="00EC2902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октября 2018 г.                                  № 40</w:t>
      </w:r>
    </w:p>
    <w:p w:rsidR="00B97E89" w:rsidRDefault="00B97E89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62D6" w:rsidRPr="009839B4" w:rsidRDefault="00E262D6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разработке 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«Проекта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планировки и проекта межевания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территории в 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административных </w:t>
      </w:r>
      <w:r w:rsidR="00725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границах </w:t>
      </w:r>
      <w:proofErr w:type="spellStart"/>
      <w:r w:rsidR="00C57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DC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Булгаково</w:t>
      </w:r>
      <w:proofErr w:type="spellEnd"/>
      <w:r w:rsidR="00B94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C4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Булгаковский</w:t>
      </w:r>
      <w:r w:rsidR="00585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строительства примыкания (подъездные пути к коттеджному поселку «Преображенский») к автомобильной дороге межмуниципального значения 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E665F3" w:rsidRP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29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категории Булгаково</w:t>
      </w:r>
      <w:r w:rsidR="00E66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-Бузовьязы на км 1,741 км (слева)»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bookmarkEnd w:id="0"/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39B4" w:rsidRPr="00C576C7" w:rsidRDefault="009839B4" w:rsidP="00B942AC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1B72F0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 соответствии со ст.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4</w:t>
      </w:r>
      <w:r w:rsidR="00B942AC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</w:t>
      </w:r>
      <w:r w:rsidR="00E262D6"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="00E262D6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4</w:t>
      </w:r>
      <w:r w:rsidR="00B942AC" w:rsidRPr="00B942AC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  <w:lang w:eastAsia="ru-RU"/>
        </w:rPr>
        <w:t>6</w:t>
      </w:r>
      <w:r w:rsidRP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Градостроительного кодекса Российской Федерации, </w:t>
      </w:r>
      <w:r w:rsidR="00B942AC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руководствуясь требованиями ст.14 гл.3 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 xml:space="preserve">а от 6 октября 2003 г. №131-ФЗ </w:t>
      </w:r>
      <w:r w:rsidR="00B942AC" w:rsidRPr="00B942AC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B942A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9839B4" w:rsidRPr="009839B4" w:rsidRDefault="009839B4" w:rsidP="00983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39B4" w:rsidRPr="009839B4" w:rsidRDefault="009839B4" w:rsidP="00983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839B4" w:rsidRPr="009839B4" w:rsidRDefault="009839B4" w:rsidP="00C57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628" w:rsidRDefault="009839B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Разрешить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</w:t>
      </w:r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«Проекта планировки и проекта межевания территории в административных границах </w:t>
      </w:r>
      <w:proofErr w:type="spellStart"/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с.Булгаково</w:t>
      </w:r>
      <w:proofErr w:type="spellEnd"/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Булгаковский сельсовет муниципального района Уфимский район Республики Башкортостан в целях строительства примыкания (подъездные пути к коттеджному поселку «Преображенский») к автомобильной дороге межмуниципального значения </w:t>
      </w:r>
      <w:r w:rsidR="00D60725" w:rsidRPr="00D60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D60725" w:rsidRP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Булгаково-Бузовьязы на км 1,741 км (слева)»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4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C03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и площадь проекта межевания определить проектом планировки. </w:t>
      </w:r>
    </w:p>
    <w:p w:rsidR="009839B4" w:rsidRPr="009839B4" w:rsidRDefault="005B6A44" w:rsidP="005B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до начала проектирования выполнить в установленном порядке в полном объеме 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</w:t>
      </w:r>
      <w:r w:rsidR="0016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топографической основы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предоставить на рассмотрение </w:t>
      </w:r>
      <w:bookmarkStart w:id="1" w:name="OLE_LINK1"/>
      <w:bookmarkStart w:id="2" w:name="OLE_LINK2"/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bookmarkEnd w:id="1"/>
      <w:bookmarkEnd w:id="2"/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разработанные и согласованные в установленном порядке проект планировки и проект межевания в течение одного года со дня принятия настоящего постановления;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   представить необходимые материалы для проведения публичных слушаний по проекту планировки и проекту межевания, принять участие и обеспечить присутствие проектной организации на публичных слушаниях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проекту планировки и проекту межевания </w:t>
      </w:r>
      <w:r w:rsidR="00BF5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п.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постановления, 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законодательством порядке.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07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Уфимский район Республики Башкортостан один экземпляр отчетов о выполненных инженерных изысканиях и документации по планировке 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Предупредить заказчика: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проектирование и строительство конкретных объектов производится в соответствии с Правилами землепользования и застройки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после разработки и утверждения проекта межевания территории в установленном порядке;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случае невып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пунктов 2.3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>, 2.4</w:t>
      </w:r>
      <w:r w:rsidR="00605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9839B4" w:rsidRPr="005B6A44" w:rsidRDefault="005B6A44" w:rsidP="005B6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данное постановление в </w:t>
      </w:r>
      <w:r w:rsidR="00B95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</w:t>
      </w:r>
      <w:r w:rsidR="00E262D6" w:rsidRPr="00E31C2F">
        <w:rPr>
          <w:rFonts w:ascii="Times New Roman" w:hAnsi="Times New Roman" w:cs="Times New Roman"/>
          <w:color w:val="000000" w:themeColor="text1"/>
          <w:sz w:val="28"/>
          <w:szCs w:val="28"/>
        </w:rPr>
        <w:t>газете «Уфимские Нивы»</w:t>
      </w:r>
      <w:r w:rsidR="00E262D6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</w:t>
      </w:r>
      <w:r w:rsidR="009839B4" w:rsidRPr="00E31C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азместить на официальном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5F1D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Булгаковский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в сети «Интернет»</w:t>
      </w:r>
      <w:r w:rsidR="006C2AE4" w:rsidRPr="006C2AE4">
        <w:t xml:space="preserve"> </w:t>
      </w:r>
      <w:hyperlink r:id="rId6" w:tgtFrame="_blank" w:history="1"/>
      <w:r w:rsidR="006707BA">
        <w:rPr>
          <w:rStyle w:val="a6"/>
          <w:rFonts w:ascii="Times New Roman" w:hAnsi="Times New Roman" w:cs="Times New Roman"/>
          <w:iCs/>
          <w:color w:val="262626"/>
          <w:sz w:val="28"/>
          <w:szCs w:val="28"/>
          <w:u w:val="none"/>
          <w:shd w:val="clear" w:color="auto" w:fill="FFFFFF"/>
        </w:rPr>
        <w:t xml:space="preserve"> </w:t>
      </w:r>
      <w:r w:rsidR="00DC411A" w:rsidRPr="00DC411A">
        <w:rPr>
          <w:rStyle w:val="a6"/>
          <w:rFonts w:ascii="Times New Roman" w:hAnsi="Times New Roman" w:cs="Times New Roman"/>
          <w:iCs/>
          <w:color w:val="auto"/>
          <w:sz w:val="28"/>
          <w:szCs w:val="28"/>
          <w:u w:val="none"/>
          <w:shd w:val="clear" w:color="auto" w:fill="FFFFFF"/>
        </w:rPr>
        <w:t>http://bulg-ufa.ru/</w:t>
      </w:r>
    </w:p>
    <w:p w:rsidR="009839B4" w:rsidRPr="009839B4" w:rsidRDefault="005B6A44" w:rsidP="005B6A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P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4AE4" w:rsidRDefault="005B6A44" w:rsidP="008867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9839B4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95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11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Мельников</w:t>
      </w:r>
      <w:r w:rsidR="00A81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72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74AE4" w:rsidRDefault="00D74AE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9B4" w:rsidRDefault="009839B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A44" w:rsidRDefault="005B6A44" w:rsidP="009839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705" w:rsidRDefault="0087670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С</w:t>
      </w:r>
      <w:r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D60725" w:rsidRDefault="00D6072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D60725" w:rsidRDefault="00D60725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D60725" w:rsidRDefault="00D5500A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 w:rsidRPr="00D5500A"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3600695" cy="5305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18" cy="530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A3" w:rsidRDefault="00A541A3" w:rsidP="00876705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876705" w:rsidRDefault="00876705" w:rsidP="00D5500A">
      <w:pPr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953135</wp:posOffset>
            </wp:positionH>
            <wp:positionV relativeFrom="paragraph">
              <wp:posOffset>81915</wp:posOffset>
            </wp:positionV>
            <wp:extent cx="834390" cy="50165"/>
            <wp:effectExtent l="19050" t="0" r="3810" b="6985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4390" cy="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0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границы </w:t>
      </w:r>
      <w:r w:rsidR="006012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</w:t>
      </w:r>
    </w:p>
    <w:tbl>
      <w:tblPr>
        <w:tblpPr w:vertAnchor="page" w:horzAnchor="margin" w:tblpY="122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26"/>
        <w:gridCol w:w="1587"/>
        <w:gridCol w:w="1307"/>
        <w:gridCol w:w="973"/>
        <w:gridCol w:w="1446"/>
        <w:gridCol w:w="960"/>
        <w:gridCol w:w="1222"/>
      </w:tblGrid>
      <w:tr w:rsidR="00D5500A" w:rsidRPr="002F2A74" w:rsidTr="0065507D">
        <w:trPr>
          <w:cantSplit/>
          <w:trHeight w:val="623"/>
        </w:trPr>
        <w:tc>
          <w:tcPr>
            <w:tcW w:w="2036" w:type="dxa"/>
            <w:vMerge w:val="restart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архитектуры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 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деятельности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Уфимский район РБ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617" w:type="dxa"/>
            <w:gridSpan w:val="4"/>
            <w:vAlign w:val="center"/>
          </w:tcPr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D5500A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Булгаковский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D5500A" w:rsidRPr="004D49CC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_______2018г</w:t>
            </w:r>
          </w:p>
        </w:tc>
        <w:tc>
          <w:tcPr>
            <w:tcW w:w="2306" w:type="dxa"/>
            <w:gridSpan w:val="2"/>
            <w:vMerge w:val="restart"/>
            <w:vAlign w:val="center"/>
          </w:tcPr>
          <w:p w:rsidR="00D5500A" w:rsidRPr="008468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ООО «Декарт»</w:t>
            </w:r>
          </w:p>
        </w:tc>
      </w:tr>
      <w:tr w:rsidR="00D5500A" w:rsidRPr="002F2A74" w:rsidTr="0065507D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306" w:type="dxa"/>
            <w:gridSpan w:val="2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D5500A" w:rsidRPr="002F2A74" w:rsidTr="0065507D">
        <w:trPr>
          <w:cantSplit/>
          <w:trHeight w:val="374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архитектуры и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градостроительной</w:t>
            </w:r>
          </w:p>
          <w:p w:rsidR="00D5500A" w:rsidRPr="003C790E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деятельности -</w:t>
            </w:r>
          </w:p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C79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Главный архитектор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К.И.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Паличев</w:t>
            </w:r>
            <w:proofErr w:type="spellEnd"/>
          </w:p>
        </w:tc>
        <w:tc>
          <w:tcPr>
            <w:tcW w:w="101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9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D5500A" w:rsidRPr="002F2A74" w:rsidTr="0065507D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Зам. директора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З.Р. Мустаева</w:t>
            </w:r>
          </w:p>
        </w:tc>
        <w:tc>
          <w:tcPr>
            <w:tcW w:w="101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9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  <w:tr w:rsidR="00D5500A" w:rsidRPr="002F2A74" w:rsidTr="0065507D">
        <w:trPr>
          <w:cantSplit/>
          <w:trHeight w:val="20"/>
        </w:trPr>
        <w:tc>
          <w:tcPr>
            <w:tcW w:w="2036" w:type="dxa"/>
            <w:vMerge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67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138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28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В.И.  Низамова</w:t>
            </w:r>
          </w:p>
        </w:tc>
        <w:tc>
          <w:tcPr>
            <w:tcW w:w="1014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Листов</w:t>
            </w:r>
          </w:p>
        </w:tc>
        <w:tc>
          <w:tcPr>
            <w:tcW w:w="1292" w:type="dxa"/>
            <w:vAlign w:val="center"/>
          </w:tcPr>
          <w:p w:rsidR="00D5500A" w:rsidRPr="002F2A74" w:rsidRDefault="00D5500A" w:rsidP="0065507D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</w:tc>
      </w:tr>
    </w:tbl>
    <w:p w:rsidR="00D5500A" w:rsidRPr="0002604A" w:rsidRDefault="00D5500A" w:rsidP="006012E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B0" w:rsidRPr="00651D41" w:rsidRDefault="002401B0" w:rsidP="00450C8F">
      <w:pPr>
        <w:spacing w:after="0" w:line="240" w:lineRule="auto"/>
        <w:jc w:val="center"/>
        <w:rPr>
          <w:rFonts w:ascii="Calibri" w:eastAsia="Times New Roman" w:hAnsi="Calibri" w:cs="Times New Roman"/>
          <w:vanish/>
          <w:lang w:eastAsia="ru-RU"/>
        </w:rPr>
      </w:pPr>
    </w:p>
    <w:sectPr w:rsidR="002401B0" w:rsidRPr="00651D41" w:rsidSect="005B6A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8F6" w:rsidRDefault="007428F6" w:rsidP="006012E7">
      <w:pPr>
        <w:spacing w:after="0" w:line="240" w:lineRule="auto"/>
      </w:pPr>
      <w:r>
        <w:separator/>
      </w:r>
    </w:p>
  </w:endnote>
  <w:endnote w:type="continuationSeparator" w:id="0">
    <w:p w:rsidR="007428F6" w:rsidRDefault="007428F6" w:rsidP="0060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8F6" w:rsidRDefault="007428F6" w:rsidP="006012E7">
      <w:pPr>
        <w:spacing w:after="0" w:line="240" w:lineRule="auto"/>
      </w:pPr>
      <w:r>
        <w:separator/>
      </w:r>
    </w:p>
  </w:footnote>
  <w:footnote w:type="continuationSeparator" w:id="0">
    <w:p w:rsidR="007428F6" w:rsidRDefault="007428F6" w:rsidP="0060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F46" w:rsidRDefault="00543F4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B4"/>
    <w:rsid w:val="00042C4D"/>
    <w:rsid w:val="00072C34"/>
    <w:rsid w:val="00083B7A"/>
    <w:rsid w:val="000A411D"/>
    <w:rsid w:val="000E4899"/>
    <w:rsid w:val="000E7A23"/>
    <w:rsid w:val="00164628"/>
    <w:rsid w:val="00177F2C"/>
    <w:rsid w:val="00185BC2"/>
    <w:rsid w:val="001B72F0"/>
    <w:rsid w:val="002401B0"/>
    <w:rsid w:val="00247650"/>
    <w:rsid w:val="0026661B"/>
    <w:rsid w:val="0029388D"/>
    <w:rsid w:val="00294EF1"/>
    <w:rsid w:val="002D3935"/>
    <w:rsid w:val="002E340D"/>
    <w:rsid w:val="002F2A74"/>
    <w:rsid w:val="00313B75"/>
    <w:rsid w:val="0036490A"/>
    <w:rsid w:val="00364C03"/>
    <w:rsid w:val="00394BB7"/>
    <w:rsid w:val="003C2910"/>
    <w:rsid w:val="003C5ECC"/>
    <w:rsid w:val="00442800"/>
    <w:rsid w:val="00444EF3"/>
    <w:rsid w:val="00450C8F"/>
    <w:rsid w:val="0045331C"/>
    <w:rsid w:val="00486D9F"/>
    <w:rsid w:val="00492F5D"/>
    <w:rsid w:val="004B3BF4"/>
    <w:rsid w:val="004C5601"/>
    <w:rsid w:val="00543F46"/>
    <w:rsid w:val="0055240A"/>
    <w:rsid w:val="005708D2"/>
    <w:rsid w:val="005858F9"/>
    <w:rsid w:val="005B6A44"/>
    <w:rsid w:val="005C732A"/>
    <w:rsid w:val="005E4251"/>
    <w:rsid w:val="005F1DE0"/>
    <w:rsid w:val="006012E7"/>
    <w:rsid w:val="00605768"/>
    <w:rsid w:val="00651D41"/>
    <w:rsid w:val="00664400"/>
    <w:rsid w:val="006707BA"/>
    <w:rsid w:val="006771C4"/>
    <w:rsid w:val="00684570"/>
    <w:rsid w:val="0069665F"/>
    <w:rsid w:val="006A2B9D"/>
    <w:rsid w:val="006B3609"/>
    <w:rsid w:val="006C2AE4"/>
    <w:rsid w:val="006D419C"/>
    <w:rsid w:val="006E2890"/>
    <w:rsid w:val="006E515D"/>
    <w:rsid w:val="00720F7D"/>
    <w:rsid w:val="00725A95"/>
    <w:rsid w:val="007404E6"/>
    <w:rsid w:val="007428F6"/>
    <w:rsid w:val="007573E2"/>
    <w:rsid w:val="0077414D"/>
    <w:rsid w:val="00791C43"/>
    <w:rsid w:val="0079346C"/>
    <w:rsid w:val="007A2C2E"/>
    <w:rsid w:val="007B1CB7"/>
    <w:rsid w:val="007C53A0"/>
    <w:rsid w:val="008126B1"/>
    <w:rsid w:val="00825E0F"/>
    <w:rsid w:val="00836CBF"/>
    <w:rsid w:val="00843E71"/>
    <w:rsid w:val="00845E1D"/>
    <w:rsid w:val="008640BC"/>
    <w:rsid w:val="00876705"/>
    <w:rsid w:val="00886718"/>
    <w:rsid w:val="00886F28"/>
    <w:rsid w:val="008A1768"/>
    <w:rsid w:val="008C6545"/>
    <w:rsid w:val="008F29FA"/>
    <w:rsid w:val="00912D44"/>
    <w:rsid w:val="00927B99"/>
    <w:rsid w:val="009839B4"/>
    <w:rsid w:val="009A482F"/>
    <w:rsid w:val="009D1EE5"/>
    <w:rsid w:val="009D7C22"/>
    <w:rsid w:val="009E0A4A"/>
    <w:rsid w:val="009E4A46"/>
    <w:rsid w:val="00A02B17"/>
    <w:rsid w:val="00A541A3"/>
    <w:rsid w:val="00A543DC"/>
    <w:rsid w:val="00A55FD2"/>
    <w:rsid w:val="00A7020C"/>
    <w:rsid w:val="00A73F57"/>
    <w:rsid w:val="00A81101"/>
    <w:rsid w:val="00A83301"/>
    <w:rsid w:val="00AA54CA"/>
    <w:rsid w:val="00AB5024"/>
    <w:rsid w:val="00AF3B33"/>
    <w:rsid w:val="00B345E2"/>
    <w:rsid w:val="00B71F22"/>
    <w:rsid w:val="00B942AC"/>
    <w:rsid w:val="00B955E6"/>
    <w:rsid w:val="00B95A82"/>
    <w:rsid w:val="00B97E89"/>
    <w:rsid w:val="00BA703B"/>
    <w:rsid w:val="00BD40D1"/>
    <w:rsid w:val="00BE77CB"/>
    <w:rsid w:val="00BF5F44"/>
    <w:rsid w:val="00C12028"/>
    <w:rsid w:val="00C27D94"/>
    <w:rsid w:val="00C576C7"/>
    <w:rsid w:val="00CE6574"/>
    <w:rsid w:val="00D00B57"/>
    <w:rsid w:val="00D17777"/>
    <w:rsid w:val="00D5500A"/>
    <w:rsid w:val="00D60725"/>
    <w:rsid w:val="00D74AE4"/>
    <w:rsid w:val="00D75E1B"/>
    <w:rsid w:val="00D840C2"/>
    <w:rsid w:val="00DB106A"/>
    <w:rsid w:val="00DC411A"/>
    <w:rsid w:val="00DF5FFA"/>
    <w:rsid w:val="00E00151"/>
    <w:rsid w:val="00E14255"/>
    <w:rsid w:val="00E262D6"/>
    <w:rsid w:val="00E31C2F"/>
    <w:rsid w:val="00E32168"/>
    <w:rsid w:val="00E664CF"/>
    <w:rsid w:val="00E665F3"/>
    <w:rsid w:val="00EB2645"/>
    <w:rsid w:val="00EC2902"/>
    <w:rsid w:val="00EC6498"/>
    <w:rsid w:val="00EE6979"/>
    <w:rsid w:val="00F12E83"/>
    <w:rsid w:val="00F1719C"/>
    <w:rsid w:val="00F52C41"/>
    <w:rsid w:val="00F80E9A"/>
    <w:rsid w:val="00F9261F"/>
    <w:rsid w:val="00FA60B6"/>
    <w:rsid w:val="00FF0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987B2"/>
  <w15:docId w15:val="{D79B42C2-E5DB-4D0C-9C01-6ED073E8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B1"/>
  </w:style>
  <w:style w:type="paragraph" w:styleId="1">
    <w:name w:val="heading 1"/>
    <w:basedOn w:val="a"/>
    <w:next w:val="a"/>
    <w:link w:val="10"/>
    <w:uiPriority w:val="99"/>
    <w:qFormat/>
    <w:rsid w:val="00B942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39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16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C2AE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42AC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2E7"/>
  </w:style>
  <w:style w:type="paragraph" w:styleId="a9">
    <w:name w:val="footer"/>
    <w:basedOn w:val="a"/>
    <w:link w:val="aa"/>
    <w:uiPriority w:val="99"/>
    <w:semiHidden/>
    <w:unhideWhenUsed/>
    <w:rsid w:val="00601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0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ubovo-ufa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o.lo</dc:creator>
  <cp:lastModifiedBy>user</cp:lastModifiedBy>
  <cp:revision>3</cp:revision>
  <cp:lastPrinted>2018-10-08T06:15:00Z</cp:lastPrinted>
  <dcterms:created xsi:type="dcterms:W3CDTF">2018-10-08T06:19:00Z</dcterms:created>
  <dcterms:modified xsi:type="dcterms:W3CDTF">2019-01-17T10:09:00Z</dcterms:modified>
</cp:coreProperties>
</file>