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BE2" w:rsidRPr="00224BE2" w:rsidRDefault="00224BE2" w:rsidP="00224BE2">
      <w:pPr>
        <w:ind w:firstLine="567"/>
        <w:jc w:val="both"/>
        <w:rPr>
          <w:rFonts w:ascii="Times New Roman" w:hAnsi="Times New Roman" w:cs="Times New Roman"/>
          <w:b/>
          <w:bCs/>
          <w:sz w:val="28"/>
          <w:szCs w:val="28"/>
        </w:rPr>
      </w:pPr>
    </w:p>
    <w:p w:rsidR="00224BE2" w:rsidRPr="00224BE2" w:rsidRDefault="00224BE2" w:rsidP="00224BE2">
      <w:pPr>
        <w:ind w:firstLine="567"/>
        <w:jc w:val="right"/>
        <w:rPr>
          <w:rFonts w:ascii="Times New Roman" w:hAnsi="Times New Roman" w:cs="Times New Roman"/>
          <w:b/>
          <w:bCs/>
          <w:caps/>
          <w:sz w:val="28"/>
          <w:szCs w:val="28"/>
        </w:rPr>
      </w:pPr>
      <w:r w:rsidRPr="00224BE2">
        <w:rPr>
          <w:rFonts w:ascii="Times New Roman" w:hAnsi="Times New Roman" w:cs="Times New Roman"/>
          <w:b/>
          <w:bCs/>
          <w:caps/>
          <w:sz w:val="28"/>
          <w:szCs w:val="28"/>
        </w:rPr>
        <w:t>ПРОЕКТ</w:t>
      </w:r>
    </w:p>
    <w:p w:rsidR="00224BE2" w:rsidRPr="00224BE2" w:rsidRDefault="00224BE2" w:rsidP="00224BE2">
      <w:pPr>
        <w:ind w:firstLine="567"/>
        <w:jc w:val="both"/>
        <w:rPr>
          <w:rFonts w:ascii="Times New Roman" w:hAnsi="Times New Roman" w:cs="Times New Roman"/>
          <w:b/>
          <w:bCs/>
          <w:caps/>
          <w:sz w:val="28"/>
          <w:szCs w:val="28"/>
        </w:rPr>
      </w:pPr>
    </w:p>
    <w:p w:rsidR="00224BE2" w:rsidRPr="00224BE2" w:rsidRDefault="00224BE2" w:rsidP="00224BE2">
      <w:pPr>
        <w:ind w:firstLine="567"/>
        <w:jc w:val="center"/>
        <w:rPr>
          <w:rFonts w:ascii="Times New Roman" w:hAnsi="Times New Roman" w:cs="Times New Roman"/>
          <w:b/>
          <w:bCs/>
          <w:caps/>
          <w:sz w:val="28"/>
          <w:szCs w:val="28"/>
        </w:rPr>
      </w:pPr>
      <w:r w:rsidRPr="00224BE2">
        <w:rPr>
          <w:rFonts w:ascii="Times New Roman" w:hAnsi="Times New Roman" w:cs="Times New Roman"/>
          <w:b/>
          <w:bCs/>
          <w:caps/>
          <w:sz w:val="28"/>
          <w:szCs w:val="28"/>
        </w:rPr>
        <w:t>Совет сельского поселения Булгаковский сельсовет муниципального района Уфимский район Республики Башкортостан</w:t>
      </w:r>
    </w:p>
    <w:p w:rsidR="00224BE2" w:rsidRPr="00224BE2" w:rsidRDefault="00224BE2" w:rsidP="00224BE2">
      <w:pPr>
        <w:ind w:firstLine="567"/>
        <w:jc w:val="center"/>
        <w:rPr>
          <w:rFonts w:ascii="Times New Roman" w:hAnsi="Times New Roman" w:cs="Times New Roman"/>
          <w:b/>
          <w:bCs/>
          <w:sz w:val="28"/>
          <w:szCs w:val="28"/>
        </w:rPr>
      </w:pPr>
    </w:p>
    <w:p w:rsidR="00224BE2" w:rsidRPr="00224BE2" w:rsidRDefault="00224BE2" w:rsidP="00224BE2">
      <w:pPr>
        <w:ind w:firstLine="567"/>
        <w:jc w:val="center"/>
        <w:rPr>
          <w:rFonts w:ascii="Times New Roman" w:hAnsi="Times New Roman" w:cs="Times New Roman"/>
          <w:b/>
          <w:bCs/>
          <w:sz w:val="28"/>
          <w:szCs w:val="28"/>
        </w:rPr>
      </w:pPr>
      <w:r w:rsidRPr="00224BE2">
        <w:rPr>
          <w:rFonts w:ascii="Times New Roman" w:hAnsi="Times New Roman" w:cs="Times New Roman"/>
          <w:b/>
          <w:bCs/>
          <w:sz w:val="28"/>
          <w:szCs w:val="28"/>
        </w:rPr>
        <w:t>РЕШЕНИЕ</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w:t>
      </w:r>
    </w:p>
    <w:p w:rsidR="00AC7585" w:rsidRPr="00AC7585" w:rsidRDefault="00AC7585" w:rsidP="00AC7585">
      <w:pPr>
        <w:ind w:firstLine="567"/>
        <w:jc w:val="both"/>
        <w:rPr>
          <w:rFonts w:ascii="Times New Roman" w:hAnsi="Times New Roman" w:cs="Times New Roman"/>
          <w:sz w:val="28"/>
          <w:szCs w:val="28"/>
        </w:rPr>
      </w:pPr>
      <w:bookmarkStart w:id="0" w:name="_GoBack"/>
      <w:r w:rsidRPr="00AC7585">
        <w:rPr>
          <w:rFonts w:ascii="Times New Roman" w:hAnsi="Times New Roman" w:cs="Times New Roman"/>
          <w:sz w:val="28"/>
          <w:szCs w:val="28"/>
        </w:rPr>
        <w:t xml:space="preserve">Об утверждении Положения о закупках товаров, работ, услуг для обеспечения муниципальных </w:t>
      </w:r>
      <w:proofErr w:type="gramStart"/>
      <w:r w:rsidRPr="00AC7585">
        <w:rPr>
          <w:rFonts w:ascii="Times New Roman" w:hAnsi="Times New Roman" w:cs="Times New Roman"/>
          <w:sz w:val="28"/>
          <w:szCs w:val="28"/>
        </w:rPr>
        <w:t>нужд </w:t>
      </w:r>
      <w:r w:rsidR="00311EC1">
        <w:rPr>
          <w:rFonts w:ascii="Times New Roman" w:hAnsi="Times New Roman" w:cs="Times New Roman"/>
          <w:sz w:val="28"/>
          <w:szCs w:val="28"/>
        </w:rPr>
        <w:t xml:space="preserve"> </w:t>
      </w:r>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поселения Булгаковский сельсовет</w:t>
      </w:r>
      <w:bookmarkEnd w:id="0"/>
      <w:r w:rsidRPr="00AC7585">
        <w:rPr>
          <w:rFonts w:ascii="Times New Roman" w:hAnsi="Times New Roman" w:cs="Times New Roman"/>
          <w:sz w:val="28"/>
          <w:szCs w:val="28"/>
        </w:rPr>
        <w:t xml:space="preserve"> муниципального района Уфимский район Республики Башкортостан</w:t>
      </w:r>
    </w:p>
    <w:p w:rsidR="00AC7585" w:rsidRPr="00AC7585" w:rsidRDefault="00AC7585" w:rsidP="00AC7585">
      <w:pPr>
        <w:ind w:firstLine="567"/>
        <w:jc w:val="both"/>
        <w:rPr>
          <w:rFonts w:ascii="Times New Roman" w:hAnsi="Times New Roman" w:cs="Times New Roman"/>
          <w:sz w:val="28"/>
          <w:szCs w:val="28"/>
        </w:rPr>
      </w:pP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b/>
          <w:bCs/>
          <w:sz w:val="28"/>
          <w:szCs w:val="28"/>
        </w:rPr>
        <w:t> </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В соответствии с Федеральным законом от 05 апреля 2013 № 44-</w:t>
      </w:r>
      <w:proofErr w:type="gramStart"/>
      <w:r w:rsidRPr="00AC7585">
        <w:rPr>
          <w:rFonts w:ascii="Times New Roman" w:hAnsi="Times New Roman" w:cs="Times New Roman"/>
          <w:sz w:val="28"/>
          <w:szCs w:val="28"/>
        </w:rPr>
        <w:t>ФЗ  «</w:t>
      </w:r>
      <w:proofErr w:type="gramEnd"/>
      <w:r w:rsidRPr="00AC7585">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муниципальных услуг», </w:t>
      </w:r>
      <w:r w:rsidR="00224BE2">
        <w:rPr>
          <w:rFonts w:ascii="Times New Roman" w:hAnsi="Times New Roman" w:cs="Times New Roman"/>
          <w:sz w:val="28"/>
          <w:szCs w:val="28"/>
        </w:rPr>
        <w:t>Совет</w:t>
      </w:r>
      <w:r w:rsidRPr="00AC7585">
        <w:rPr>
          <w:rFonts w:ascii="Times New Roman" w:hAnsi="Times New Roman" w:cs="Times New Roman"/>
          <w:sz w:val="28"/>
          <w:szCs w:val="28"/>
        </w:rPr>
        <w:t xml:space="preserve"> сельского поселения Булгаковский сельсовет</w:t>
      </w:r>
      <w:r>
        <w:rPr>
          <w:rFonts w:ascii="Times New Roman" w:hAnsi="Times New Roman" w:cs="Times New Roman"/>
          <w:sz w:val="28"/>
          <w:szCs w:val="28"/>
        </w:rPr>
        <w:t xml:space="preserve"> муниципального района Уфимский район Республики Башкортостан</w:t>
      </w:r>
      <w:r w:rsidR="00224BE2">
        <w:rPr>
          <w:rFonts w:ascii="Times New Roman" w:hAnsi="Times New Roman" w:cs="Times New Roman"/>
          <w:sz w:val="28"/>
          <w:szCs w:val="28"/>
        </w:rPr>
        <w:t xml:space="preserve"> решил</w:t>
      </w:r>
      <w:r w:rsidRPr="00AC7585">
        <w:rPr>
          <w:rFonts w:ascii="Times New Roman" w:hAnsi="Times New Roman" w:cs="Times New Roman"/>
          <w:sz w:val="28"/>
          <w:szCs w:val="28"/>
        </w:rPr>
        <w:t>:</w:t>
      </w:r>
    </w:p>
    <w:p w:rsidR="00AC7585" w:rsidRPr="00660A2E" w:rsidRDefault="00AC7585" w:rsidP="00224BE2">
      <w:pPr>
        <w:ind w:firstLine="567"/>
        <w:jc w:val="both"/>
        <w:rPr>
          <w:rFonts w:ascii="Times New Roman" w:hAnsi="Times New Roman" w:cs="Times New Roman"/>
          <w:sz w:val="28"/>
          <w:szCs w:val="28"/>
        </w:rPr>
      </w:pPr>
      <w:r w:rsidRPr="00AC7585">
        <w:rPr>
          <w:rFonts w:ascii="Times New Roman" w:hAnsi="Times New Roman" w:cs="Times New Roman"/>
          <w:b/>
          <w:bCs/>
          <w:sz w:val="28"/>
          <w:szCs w:val="28"/>
        </w:rPr>
        <w:t> </w:t>
      </w:r>
      <w:r w:rsidRPr="00660A2E">
        <w:rPr>
          <w:rFonts w:ascii="Times New Roman" w:hAnsi="Times New Roman" w:cs="Times New Roman"/>
          <w:sz w:val="28"/>
          <w:szCs w:val="28"/>
        </w:rPr>
        <w:t xml:space="preserve">Утвердить прилагаемое Положение о закупках товаров, работ, услуг для </w:t>
      </w:r>
      <w:r w:rsidR="00311EC1">
        <w:rPr>
          <w:rFonts w:ascii="Times New Roman" w:hAnsi="Times New Roman" w:cs="Times New Roman"/>
          <w:sz w:val="28"/>
          <w:szCs w:val="28"/>
        </w:rPr>
        <w:t xml:space="preserve">обеспечения муниципальных </w:t>
      </w:r>
      <w:proofErr w:type="gramStart"/>
      <w:r w:rsidR="00311EC1">
        <w:rPr>
          <w:rFonts w:ascii="Times New Roman" w:hAnsi="Times New Roman" w:cs="Times New Roman"/>
          <w:sz w:val="28"/>
          <w:szCs w:val="28"/>
        </w:rPr>
        <w:t xml:space="preserve">нужд  </w:t>
      </w:r>
      <w:r w:rsidRPr="00660A2E">
        <w:rPr>
          <w:rFonts w:ascii="Times New Roman" w:hAnsi="Times New Roman" w:cs="Times New Roman"/>
          <w:sz w:val="28"/>
          <w:szCs w:val="28"/>
        </w:rPr>
        <w:t>сельского</w:t>
      </w:r>
      <w:proofErr w:type="gramEnd"/>
      <w:r w:rsidRPr="00660A2E">
        <w:rPr>
          <w:rFonts w:ascii="Times New Roman" w:hAnsi="Times New Roman" w:cs="Times New Roman"/>
          <w:sz w:val="28"/>
          <w:szCs w:val="28"/>
        </w:rPr>
        <w:t xml:space="preserve"> поселения Булгаковский сельсовет муниципального района Уфимский район Республики Башкортостан.</w:t>
      </w:r>
    </w:p>
    <w:p w:rsidR="00AC7585" w:rsidRPr="00AC7585" w:rsidRDefault="00AC7585" w:rsidP="00AC7585">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Pr="00AC7585">
        <w:rPr>
          <w:rFonts w:ascii="Times New Roman" w:hAnsi="Times New Roman" w:cs="Times New Roman"/>
          <w:sz w:val="28"/>
          <w:szCs w:val="28"/>
        </w:rPr>
        <w:t xml:space="preserve">Считать утратившим силу решение Совета сельского поселения Булгаковский сельсовет муниципального района Уфимский район Республики </w:t>
      </w:r>
      <w:proofErr w:type="gramStart"/>
      <w:r w:rsidRPr="00AC7585">
        <w:rPr>
          <w:rFonts w:ascii="Times New Roman" w:hAnsi="Times New Roman" w:cs="Times New Roman"/>
          <w:sz w:val="28"/>
          <w:szCs w:val="28"/>
        </w:rPr>
        <w:t>Башкортостан  от</w:t>
      </w:r>
      <w:proofErr w:type="gramEnd"/>
      <w:r w:rsidRPr="00AC7585">
        <w:rPr>
          <w:rFonts w:ascii="Times New Roman" w:hAnsi="Times New Roman" w:cs="Times New Roman"/>
          <w:sz w:val="28"/>
          <w:szCs w:val="28"/>
        </w:rPr>
        <w:t xml:space="preserve"> 17 декабря </w:t>
      </w:r>
      <w:smartTag w:uri="urn:schemas-microsoft-com:office:smarttags" w:element="metricconverter">
        <w:smartTagPr>
          <w:attr w:name="ProductID" w:val="2009 г"/>
        </w:smartTagPr>
        <w:r w:rsidRPr="00AC7585">
          <w:rPr>
            <w:rFonts w:ascii="Times New Roman" w:hAnsi="Times New Roman" w:cs="Times New Roman"/>
            <w:sz w:val="28"/>
            <w:szCs w:val="28"/>
          </w:rPr>
          <w:t>2009 г</w:t>
        </w:r>
      </w:smartTag>
      <w:r w:rsidRPr="00AC7585">
        <w:rPr>
          <w:rFonts w:ascii="Times New Roman" w:hAnsi="Times New Roman" w:cs="Times New Roman"/>
          <w:sz w:val="28"/>
          <w:szCs w:val="28"/>
        </w:rPr>
        <w:t>. N 193 «Об утверждении Положения о размещении заказов на поставки товаров, выполнение работ, оказание услуг для муниципальных нужд  сельского поселения Булгаковский сельсовет муниципального района Уфимский район».</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w:t>
      </w:r>
    </w:p>
    <w:p w:rsidR="00660A2E" w:rsidRDefault="00660A2E" w:rsidP="00660A2E">
      <w:pPr>
        <w:pStyle w:val="a4"/>
        <w:numPr>
          <w:ilvl w:val="0"/>
          <w:numId w:val="1"/>
        </w:numPr>
        <w:jc w:val="both"/>
        <w:rPr>
          <w:rFonts w:ascii="Times New Roman" w:hAnsi="Times New Roman" w:cs="Times New Roman"/>
          <w:sz w:val="28"/>
          <w:szCs w:val="28"/>
        </w:rPr>
      </w:pPr>
      <w:r w:rsidRPr="00660A2E">
        <w:rPr>
          <w:rFonts w:ascii="Times New Roman" w:hAnsi="Times New Roman" w:cs="Times New Roman"/>
          <w:sz w:val="28"/>
          <w:szCs w:val="28"/>
        </w:rPr>
        <w:lastRenderedPageBreak/>
        <w:t xml:space="preserve"> Настоящее решение обнародовать  на стенде в здании администрации сельского поселения Булгаковский сельсовет муниципального района Уфимский район  и разместить на официальном сайте администрации сельского поселения Булгаковский сельсовет муниципального района Уфимский район Республики Башкортостан в сети Интернет  </w:t>
      </w:r>
      <w:hyperlink r:id="rId5" w:history="1">
        <w:r w:rsidRPr="00333377">
          <w:rPr>
            <w:rStyle w:val="a3"/>
            <w:rFonts w:ascii="Times New Roman" w:hAnsi="Times New Roman" w:cs="Times New Roman"/>
            <w:sz w:val="28"/>
            <w:szCs w:val="28"/>
          </w:rPr>
          <w:t>http://bulg-ufa.ru//</w:t>
        </w:r>
      </w:hyperlink>
      <w:r w:rsidRPr="00660A2E">
        <w:rPr>
          <w:rFonts w:ascii="Times New Roman" w:hAnsi="Times New Roman" w:cs="Times New Roman"/>
          <w:sz w:val="28"/>
          <w:szCs w:val="28"/>
        </w:rPr>
        <w:t>.</w:t>
      </w:r>
    </w:p>
    <w:p w:rsidR="00660A2E" w:rsidRPr="00660A2E" w:rsidRDefault="00660A2E" w:rsidP="00660A2E">
      <w:pPr>
        <w:pStyle w:val="a4"/>
        <w:rPr>
          <w:rFonts w:ascii="Times New Roman" w:hAnsi="Times New Roman" w:cs="Times New Roman"/>
          <w:sz w:val="28"/>
          <w:szCs w:val="28"/>
        </w:rPr>
      </w:pPr>
    </w:p>
    <w:p w:rsidR="00AC7585" w:rsidRPr="00AC7585" w:rsidRDefault="00AC7585" w:rsidP="00660A2E">
      <w:pPr>
        <w:pStyle w:val="a4"/>
        <w:numPr>
          <w:ilvl w:val="0"/>
          <w:numId w:val="1"/>
        </w:numPr>
        <w:jc w:val="both"/>
        <w:rPr>
          <w:rFonts w:ascii="Times New Roman" w:hAnsi="Times New Roman" w:cs="Times New Roman"/>
          <w:sz w:val="28"/>
          <w:szCs w:val="28"/>
        </w:rPr>
      </w:pPr>
      <w:r w:rsidRPr="00AC7585">
        <w:rPr>
          <w:rFonts w:ascii="Times New Roman" w:hAnsi="Times New Roman" w:cs="Times New Roman"/>
          <w:sz w:val="28"/>
          <w:szCs w:val="28"/>
        </w:rPr>
        <w:t>Контроль за исполнением настоящего решения возложить на главу сельского поселения Булгаковский сельсовет А.Н. Мельникова. </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w:t>
      </w:r>
    </w:p>
    <w:p w:rsidR="00AC7585" w:rsidRDefault="00AC7585" w:rsidP="00660A2E">
      <w:pPr>
        <w:spacing w:after="0" w:line="240" w:lineRule="auto"/>
        <w:ind w:firstLine="567"/>
        <w:jc w:val="both"/>
        <w:rPr>
          <w:rFonts w:ascii="Times New Roman" w:hAnsi="Times New Roman" w:cs="Times New Roman"/>
          <w:sz w:val="28"/>
          <w:szCs w:val="28"/>
        </w:rPr>
      </w:pPr>
      <w:r w:rsidRPr="00AC7585">
        <w:rPr>
          <w:rFonts w:ascii="Times New Roman" w:hAnsi="Times New Roman" w:cs="Times New Roman"/>
          <w:sz w:val="28"/>
          <w:szCs w:val="28"/>
        </w:rPr>
        <w:t xml:space="preserve">Глава сельского поселения </w:t>
      </w:r>
    </w:p>
    <w:p w:rsidR="00AC7585" w:rsidRDefault="00AC7585" w:rsidP="00660A2E">
      <w:pPr>
        <w:spacing w:after="0" w:line="240" w:lineRule="auto"/>
        <w:ind w:firstLine="567"/>
        <w:jc w:val="both"/>
        <w:rPr>
          <w:rFonts w:ascii="Times New Roman" w:hAnsi="Times New Roman" w:cs="Times New Roman"/>
          <w:sz w:val="28"/>
          <w:szCs w:val="28"/>
        </w:rPr>
      </w:pPr>
      <w:r w:rsidRPr="00AC7585">
        <w:rPr>
          <w:rFonts w:ascii="Times New Roman" w:hAnsi="Times New Roman" w:cs="Times New Roman"/>
          <w:sz w:val="28"/>
          <w:szCs w:val="28"/>
        </w:rPr>
        <w:t>Булгаковский сельсовет</w:t>
      </w:r>
    </w:p>
    <w:p w:rsidR="00AC7585" w:rsidRDefault="00AC7585" w:rsidP="00660A2E">
      <w:pPr>
        <w:spacing w:after="0" w:line="240" w:lineRule="auto"/>
        <w:ind w:firstLine="567"/>
        <w:jc w:val="both"/>
        <w:rPr>
          <w:rFonts w:ascii="Times New Roman" w:hAnsi="Times New Roman" w:cs="Times New Roman"/>
          <w:sz w:val="28"/>
          <w:szCs w:val="28"/>
        </w:rPr>
      </w:pPr>
      <w:r w:rsidRPr="00AC7585">
        <w:rPr>
          <w:rFonts w:ascii="Times New Roman" w:hAnsi="Times New Roman" w:cs="Times New Roman"/>
          <w:sz w:val="28"/>
          <w:szCs w:val="28"/>
        </w:rPr>
        <w:t xml:space="preserve">муниципального района </w:t>
      </w:r>
    </w:p>
    <w:p w:rsidR="00AC7585" w:rsidRDefault="00AC7585" w:rsidP="00660A2E">
      <w:pPr>
        <w:spacing w:after="0" w:line="240" w:lineRule="auto"/>
        <w:ind w:firstLine="567"/>
        <w:jc w:val="both"/>
        <w:rPr>
          <w:rFonts w:ascii="Times New Roman" w:hAnsi="Times New Roman" w:cs="Times New Roman"/>
          <w:sz w:val="28"/>
          <w:szCs w:val="28"/>
        </w:rPr>
      </w:pPr>
      <w:r w:rsidRPr="00AC7585">
        <w:rPr>
          <w:rFonts w:ascii="Times New Roman" w:hAnsi="Times New Roman" w:cs="Times New Roman"/>
          <w:sz w:val="28"/>
          <w:szCs w:val="28"/>
        </w:rPr>
        <w:t xml:space="preserve">Уфимский район </w:t>
      </w:r>
    </w:p>
    <w:p w:rsidR="00AC7585" w:rsidRPr="00AC7585" w:rsidRDefault="00AC7585" w:rsidP="00660A2E">
      <w:pPr>
        <w:spacing w:after="0" w:line="240" w:lineRule="auto"/>
        <w:ind w:firstLine="567"/>
        <w:jc w:val="both"/>
        <w:rPr>
          <w:rFonts w:ascii="Times New Roman" w:hAnsi="Times New Roman" w:cs="Times New Roman"/>
          <w:sz w:val="28"/>
          <w:szCs w:val="28"/>
        </w:rPr>
      </w:pPr>
      <w:r w:rsidRPr="00AC7585">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Pr="00AC7585">
        <w:rPr>
          <w:rFonts w:ascii="Times New Roman" w:hAnsi="Times New Roman" w:cs="Times New Roman"/>
          <w:sz w:val="28"/>
          <w:szCs w:val="28"/>
        </w:rPr>
        <w:t>А.Н. Мельников </w:t>
      </w:r>
    </w:p>
    <w:p w:rsid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w:t>
      </w:r>
    </w:p>
    <w:p w:rsidR="00AC7585" w:rsidRDefault="00AC7585" w:rsidP="00AC7585">
      <w:pPr>
        <w:ind w:firstLine="567"/>
        <w:jc w:val="both"/>
        <w:rPr>
          <w:rFonts w:ascii="Times New Roman" w:hAnsi="Times New Roman" w:cs="Times New Roman"/>
          <w:sz w:val="28"/>
          <w:szCs w:val="28"/>
        </w:rPr>
      </w:pPr>
    </w:p>
    <w:p w:rsidR="00AC7585" w:rsidRDefault="00AC7585" w:rsidP="00AC7585">
      <w:pPr>
        <w:ind w:firstLine="567"/>
        <w:jc w:val="both"/>
        <w:rPr>
          <w:rFonts w:ascii="Times New Roman" w:hAnsi="Times New Roman" w:cs="Times New Roman"/>
          <w:sz w:val="28"/>
          <w:szCs w:val="28"/>
        </w:rPr>
      </w:pPr>
    </w:p>
    <w:p w:rsidR="00AC7585" w:rsidRDefault="00AC7585" w:rsidP="00AC7585">
      <w:pPr>
        <w:ind w:firstLine="567"/>
        <w:jc w:val="both"/>
        <w:rPr>
          <w:rFonts w:ascii="Times New Roman" w:hAnsi="Times New Roman" w:cs="Times New Roman"/>
          <w:sz w:val="28"/>
          <w:szCs w:val="28"/>
        </w:rPr>
      </w:pPr>
    </w:p>
    <w:p w:rsidR="00AC7585" w:rsidRDefault="00AC7585" w:rsidP="00AC7585">
      <w:pPr>
        <w:ind w:firstLine="567"/>
        <w:jc w:val="both"/>
        <w:rPr>
          <w:rFonts w:ascii="Times New Roman" w:hAnsi="Times New Roman" w:cs="Times New Roman"/>
          <w:sz w:val="28"/>
          <w:szCs w:val="28"/>
        </w:rPr>
      </w:pPr>
    </w:p>
    <w:p w:rsidR="00AC7585" w:rsidRDefault="00AC7585" w:rsidP="00AC7585">
      <w:pPr>
        <w:ind w:firstLine="567"/>
        <w:jc w:val="both"/>
        <w:rPr>
          <w:rFonts w:ascii="Times New Roman" w:hAnsi="Times New Roman" w:cs="Times New Roman"/>
          <w:sz w:val="28"/>
          <w:szCs w:val="28"/>
        </w:rPr>
      </w:pPr>
    </w:p>
    <w:p w:rsidR="00AC7585" w:rsidRDefault="00AC7585" w:rsidP="00AC7585">
      <w:pPr>
        <w:ind w:firstLine="567"/>
        <w:jc w:val="both"/>
        <w:rPr>
          <w:rFonts w:ascii="Times New Roman" w:hAnsi="Times New Roman" w:cs="Times New Roman"/>
          <w:sz w:val="28"/>
          <w:szCs w:val="28"/>
        </w:rPr>
      </w:pPr>
    </w:p>
    <w:p w:rsidR="00AC7585" w:rsidRDefault="00AC7585" w:rsidP="00AC7585">
      <w:pPr>
        <w:ind w:firstLine="567"/>
        <w:jc w:val="both"/>
        <w:rPr>
          <w:rFonts w:ascii="Times New Roman" w:hAnsi="Times New Roman" w:cs="Times New Roman"/>
          <w:sz w:val="28"/>
          <w:szCs w:val="28"/>
        </w:rPr>
      </w:pPr>
    </w:p>
    <w:p w:rsidR="00224BE2" w:rsidRDefault="00224BE2" w:rsidP="00AC7585">
      <w:pPr>
        <w:ind w:firstLine="567"/>
        <w:jc w:val="both"/>
        <w:rPr>
          <w:rFonts w:ascii="Times New Roman" w:hAnsi="Times New Roman" w:cs="Times New Roman"/>
          <w:sz w:val="28"/>
          <w:szCs w:val="28"/>
        </w:rPr>
      </w:pPr>
    </w:p>
    <w:p w:rsidR="00224BE2" w:rsidRDefault="00224BE2" w:rsidP="00AC7585">
      <w:pPr>
        <w:ind w:firstLine="567"/>
        <w:jc w:val="both"/>
        <w:rPr>
          <w:rFonts w:ascii="Times New Roman" w:hAnsi="Times New Roman" w:cs="Times New Roman"/>
          <w:sz w:val="28"/>
          <w:szCs w:val="28"/>
        </w:rPr>
      </w:pPr>
    </w:p>
    <w:p w:rsidR="00AC7585" w:rsidRDefault="00AC7585" w:rsidP="00AC7585">
      <w:pPr>
        <w:ind w:firstLine="567"/>
        <w:jc w:val="both"/>
        <w:rPr>
          <w:rFonts w:ascii="Times New Roman" w:hAnsi="Times New Roman" w:cs="Times New Roman"/>
          <w:sz w:val="28"/>
          <w:szCs w:val="28"/>
        </w:rPr>
      </w:pPr>
    </w:p>
    <w:p w:rsidR="00AC7585" w:rsidRDefault="00AC7585" w:rsidP="00AC7585">
      <w:pPr>
        <w:ind w:firstLine="567"/>
        <w:jc w:val="both"/>
        <w:rPr>
          <w:rFonts w:ascii="Times New Roman" w:hAnsi="Times New Roman" w:cs="Times New Roman"/>
          <w:sz w:val="28"/>
          <w:szCs w:val="28"/>
        </w:rPr>
      </w:pPr>
    </w:p>
    <w:p w:rsidR="00AC7585" w:rsidRDefault="00AC7585" w:rsidP="00AC7585">
      <w:pPr>
        <w:ind w:firstLine="567"/>
        <w:jc w:val="both"/>
        <w:rPr>
          <w:rFonts w:ascii="Times New Roman" w:hAnsi="Times New Roman" w:cs="Times New Roman"/>
          <w:sz w:val="28"/>
          <w:szCs w:val="28"/>
        </w:rPr>
      </w:pPr>
    </w:p>
    <w:p w:rsidR="00AC7585" w:rsidRDefault="00AC7585" w:rsidP="00AC7585">
      <w:pPr>
        <w:ind w:firstLine="567"/>
        <w:jc w:val="both"/>
        <w:rPr>
          <w:rFonts w:ascii="Times New Roman" w:hAnsi="Times New Roman" w:cs="Times New Roman"/>
          <w:sz w:val="28"/>
          <w:szCs w:val="28"/>
        </w:rPr>
      </w:pPr>
    </w:p>
    <w:p w:rsidR="00AC7585" w:rsidRDefault="00AC7585" w:rsidP="00AC7585">
      <w:pPr>
        <w:ind w:firstLine="567"/>
        <w:jc w:val="both"/>
        <w:rPr>
          <w:rFonts w:ascii="Times New Roman" w:hAnsi="Times New Roman" w:cs="Times New Roman"/>
          <w:sz w:val="28"/>
          <w:szCs w:val="28"/>
        </w:rPr>
      </w:pPr>
    </w:p>
    <w:p w:rsidR="00AC7585" w:rsidRDefault="00AC7585" w:rsidP="00AC7585">
      <w:pPr>
        <w:ind w:firstLine="567"/>
        <w:jc w:val="both"/>
        <w:rPr>
          <w:rFonts w:ascii="Times New Roman" w:hAnsi="Times New Roman" w:cs="Times New Roman"/>
          <w:sz w:val="28"/>
          <w:szCs w:val="28"/>
        </w:rPr>
      </w:pPr>
    </w:p>
    <w:p w:rsidR="00AC7585" w:rsidRPr="00AC7585" w:rsidRDefault="00AC7585" w:rsidP="00AC7585">
      <w:pPr>
        <w:ind w:left="5103"/>
        <w:jc w:val="both"/>
        <w:rPr>
          <w:rFonts w:ascii="Times New Roman" w:hAnsi="Times New Roman" w:cs="Times New Roman"/>
          <w:sz w:val="28"/>
          <w:szCs w:val="28"/>
        </w:rPr>
      </w:pPr>
      <w:r w:rsidRPr="00AC7585">
        <w:rPr>
          <w:rFonts w:ascii="Times New Roman" w:hAnsi="Times New Roman" w:cs="Times New Roman"/>
          <w:sz w:val="28"/>
          <w:szCs w:val="28"/>
        </w:rPr>
        <w:lastRenderedPageBreak/>
        <w:t>УТВЕРЖДЕНО</w:t>
      </w:r>
    </w:p>
    <w:p w:rsidR="00AC7585" w:rsidRPr="00AC7585" w:rsidRDefault="00AC7585" w:rsidP="00AC7585">
      <w:pPr>
        <w:ind w:left="5103"/>
        <w:jc w:val="both"/>
        <w:rPr>
          <w:rFonts w:ascii="Times New Roman" w:hAnsi="Times New Roman" w:cs="Times New Roman"/>
          <w:sz w:val="28"/>
          <w:szCs w:val="28"/>
        </w:rPr>
      </w:pPr>
      <w:r w:rsidRPr="00AC7585">
        <w:rPr>
          <w:rFonts w:ascii="Times New Roman" w:hAnsi="Times New Roman" w:cs="Times New Roman"/>
          <w:sz w:val="28"/>
          <w:szCs w:val="28"/>
        </w:rPr>
        <w:t>решение</w:t>
      </w:r>
      <w:r>
        <w:rPr>
          <w:rFonts w:ascii="Times New Roman" w:hAnsi="Times New Roman" w:cs="Times New Roman"/>
          <w:sz w:val="28"/>
          <w:szCs w:val="28"/>
        </w:rPr>
        <w:t>м</w:t>
      </w:r>
      <w:r w:rsidRPr="00AC7585">
        <w:rPr>
          <w:rFonts w:ascii="Times New Roman" w:hAnsi="Times New Roman" w:cs="Times New Roman"/>
          <w:sz w:val="28"/>
          <w:szCs w:val="28"/>
        </w:rPr>
        <w:t xml:space="preserve"> Совета сельского поселения Булгаковский сельсовет муниципального района Уфимский район Республики Башкортостан</w:t>
      </w:r>
    </w:p>
    <w:p w:rsidR="00AC7585" w:rsidRPr="00AC7585" w:rsidRDefault="00AC7585" w:rsidP="00AC7585">
      <w:pPr>
        <w:ind w:left="5103"/>
        <w:jc w:val="both"/>
        <w:rPr>
          <w:rFonts w:ascii="Times New Roman" w:hAnsi="Times New Roman" w:cs="Times New Roman"/>
          <w:sz w:val="28"/>
          <w:szCs w:val="28"/>
        </w:rPr>
      </w:pPr>
      <w:r w:rsidRPr="00AC7585">
        <w:rPr>
          <w:rFonts w:ascii="Times New Roman" w:hAnsi="Times New Roman" w:cs="Times New Roman"/>
          <w:sz w:val="28"/>
          <w:szCs w:val="28"/>
        </w:rPr>
        <w:t xml:space="preserve">от </w:t>
      </w:r>
      <w:r>
        <w:rPr>
          <w:rFonts w:ascii="Times New Roman" w:hAnsi="Times New Roman" w:cs="Times New Roman"/>
          <w:sz w:val="28"/>
          <w:szCs w:val="28"/>
        </w:rPr>
        <w:t>__ ____________ 2017г.</w:t>
      </w:r>
      <w:r w:rsidRPr="00AC7585">
        <w:rPr>
          <w:rFonts w:ascii="Times New Roman" w:hAnsi="Times New Roman" w:cs="Times New Roman"/>
          <w:sz w:val="28"/>
          <w:szCs w:val="28"/>
        </w:rPr>
        <w:t xml:space="preserve"> № </w:t>
      </w:r>
      <w:r>
        <w:rPr>
          <w:rFonts w:ascii="Times New Roman" w:hAnsi="Times New Roman" w:cs="Times New Roman"/>
          <w:sz w:val="28"/>
          <w:szCs w:val="28"/>
        </w:rPr>
        <w:t>___</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w:t>
      </w:r>
    </w:p>
    <w:p w:rsidR="00AC7585" w:rsidRPr="00AC7585" w:rsidRDefault="00AC7585" w:rsidP="00AC7585">
      <w:pPr>
        <w:ind w:firstLine="567"/>
        <w:jc w:val="center"/>
        <w:rPr>
          <w:rFonts w:ascii="Times New Roman" w:hAnsi="Times New Roman" w:cs="Times New Roman"/>
          <w:sz w:val="28"/>
          <w:szCs w:val="28"/>
        </w:rPr>
      </w:pPr>
    </w:p>
    <w:p w:rsidR="00AC7585" w:rsidRDefault="00AC7585" w:rsidP="00AC7585">
      <w:pPr>
        <w:ind w:firstLine="567"/>
        <w:jc w:val="center"/>
        <w:rPr>
          <w:rFonts w:ascii="Times New Roman" w:hAnsi="Times New Roman" w:cs="Times New Roman"/>
          <w:sz w:val="28"/>
          <w:szCs w:val="28"/>
        </w:rPr>
      </w:pPr>
      <w:r w:rsidRPr="00AC7585">
        <w:rPr>
          <w:rFonts w:ascii="Times New Roman" w:hAnsi="Times New Roman" w:cs="Times New Roman"/>
          <w:sz w:val="28"/>
          <w:szCs w:val="28"/>
        </w:rPr>
        <w:t>П</w:t>
      </w:r>
      <w:r>
        <w:rPr>
          <w:rFonts w:ascii="Times New Roman" w:hAnsi="Times New Roman" w:cs="Times New Roman"/>
          <w:sz w:val="28"/>
          <w:szCs w:val="28"/>
        </w:rPr>
        <w:t>ОЛОЖЕНИЕ</w:t>
      </w:r>
    </w:p>
    <w:p w:rsidR="00AC7585" w:rsidRDefault="00AC7585" w:rsidP="00AC7585">
      <w:pPr>
        <w:ind w:firstLine="567"/>
        <w:jc w:val="center"/>
        <w:rPr>
          <w:rFonts w:ascii="Times New Roman" w:hAnsi="Times New Roman" w:cs="Times New Roman"/>
          <w:sz w:val="28"/>
          <w:szCs w:val="28"/>
        </w:rPr>
      </w:pPr>
      <w:r w:rsidRPr="00AC7585">
        <w:rPr>
          <w:rFonts w:ascii="Times New Roman" w:hAnsi="Times New Roman" w:cs="Times New Roman"/>
          <w:sz w:val="28"/>
          <w:szCs w:val="28"/>
        </w:rPr>
        <w:t xml:space="preserve">о закупках товаров, работ, услуг для обеспечения муниципальных нужд  </w:t>
      </w:r>
      <w:r w:rsidR="00311EC1">
        <w:rPr>
          <w:rFonts w:ascii="Times New Roman" w:hAnsi="Times New Roman" w:cs="Times New Roman"/>
          <w:sz w:val="28"/>
          <w:szCs w:val="28"/>
        </w:rPr>
        <w:t xml:space="preserve"> </w:t>
      </w:r>
      <w:r w:rsidRPr="00AC7585">
        <w:rPr>
          <w:rFonts w:ascii="Times New Roman" w:hAnsi="Times New Roman" w:cs="Times New Roman"/>
          <w:sz w:val="28"/>
          <w:szCs w:val="28"/>
        </w:rPr>
        <w:t>сельского поселения Булгаковский сельсовет муниципального района Уфимский район Республики Башкортостан</w:t>
      </w:r>
    </w:p>
    <w:p w:rsidR="00AC7585" w:rsidRPr="00AC7585" w:rsidRDefault="00AC7585" w:rsidP="00AC7585">
      <w:pPr>
        <w:ind w:firstLine="567"/>
        <w:jc w:val="center"/>
        <w:rPr>
          <w:rFonts w:ascii="Times New Roman" w:hAnsi="Times New Roman" w:cs="Times New Roman"/>
          <w:sz w:val="28"/>
          <w:szCs w:val="28"/>
        </w:rPr>
      </w:pPr>
    </w:p>
    <w:p w:rsidR="00AC7585" w:rsidRPr="00AC7585" w:rsidRDefault="00AC7585" w:rsidP="00AC7585">
      <w:pPr>
        <w:ind w:firstLine="567"/>
        <w:jc w:val="center"/>
        <w:rPr>
          <w:rFonts w:ascii="Times New Roman" w:hAnsi="Times New Roman" w:cs="Times New Roman"/>
          <w:sz w:val="28"/>
          <w:szCs w:val="28"/>
        </w:rPr>
      </w:pPr>
      <w:r w:rsidRPr="00AC7585">
        <w:rPr>
          <w:rFonts w:ascii="Times New Roman" w:hAnsi="Times New Roman" w:cs="Times New Roman"/>
          <w:sz w:val="28"/>
          <w:szCs w:val="28"/>
        </w:rPr>
        <w:t>1. ОБЩИЕ ПОЛОЖЕНИЯ</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1.1. Положение о закупках товаров, работ, услуг для обеспечения муниципальных нужд сельского поселения Булгаковский сельсовет муниципального района Уфимский район Республики Башкортостан (далее – Положение) регулирует отношения, направленные на обеспечение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планирования закупок товаров, работ, услуг, определения поставщиков (подрядчиков, исполнителей),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особенностей исполнения контрактов, мониторинга закупок товаров, работ, услуг, аудита в сфере закупок товаров, работ, услуг,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xml:space="preserve"> 1.2. Положение направлено на обеспечение эффективного использования бюджетных средств и внебюджетных источников финансирования, расширение возможностей для участия физических и юридических лиц в </w:t>
      </w:r>
      <w:r w:rsidRPr="00AC7585">
        <w:rPr>
          <w:rFonts w:ascii="Times New Roman" w:hAnsi="Times New Roman" w:cs="Times New Roman"/>
          <w:sz w:val="28"/>
          <w:szCs w:val="28"/>
        </w:rPr>
        <w:lastRenderedPageBreak/>
        <w:t>закупках и стимулирование такого участия, развитие добросовестной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 совершенствование деятельности органов местного самоуправления в сфере закупок, обеспечение гласности и прозрачности, предотвращение коррупции и других злоупотреблений в сфере закупок.</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1.3. Правовую основу закупок товаров, работ, услуг для обеспечения муниципальных нужд составляют Конституция Российской Федерации, Гражданский кодекс Российской Федерации, Бюджетный кодекс Российской Федерации, Федеральный закон  от 05.04.2013 г. №44-ФЗ «О контрактной системе в сфере закупок товаров, работ, услуг для обеспечения государственных и муниципальных нужд» (далее – Федеральный закон), иные федеральные законы, нормативные правовые акты Президента Российской Федерации, Правительства Российской Федерации, федерального органа исполнительной власти, осуществляющего нормативное правовое регулирование в сфере закупок,  регулирующие отношения, связанные с определением поставщика (подрядчика, исполнителя), и принятые в соответствии с ними настоящее Положение, иные нормативные правовые акты органов местного самоуправления муниципального района</w:t>
      </w:r>
      <w:r w:rsidR="004D7EB8">
        <w:rPr>
          <w:rFonts w:ascii="Times New Roman" w:hAnsi="Times New Roman" w:cs="Times New Roman"/>
          <w:sz w:val="28"/>
          <w:szCs w:val="28"/>
        </w:rPr>
        <w:t xml:space="preserve"> и сельского поселения</w:t>
      </w:r>
      <w:r w:rsidRPr="00AC7585">
        <w:rPr>
          <w:rFonts w:ascii="Times New Roman" w:hAnsi="Times New Roman" w:cs="Times New Roman"/>
          <w:sz w:val="28"/>
          <w:szCs w:val="28"/>
        </w:rPr>
        <w:t>.</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2. ОСНОВНЫЕ ПОНЯТИЯ, ИСПОЛЬЗУЕМЫЕ В ПОЛОЖЕНИИ</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В Положении используются следующие основные понятия:</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u w:val="single"/>
        </w:rPr>
        <w:t>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w:t>
      </w:r>
      <w:r w:rsidRPr="00AC7585">
        <w:rPr>
          <w:rFonts w:ascii="Times New Roman" w:hAnsi="Times New Roman" w:cs="Times New Roman"/>
          <w:sz w:val="28"/>
          <w:szCs w:val="28"/>
        </w:rPr>
        <w:t>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rsidRPr="00AC7585">
        <w:rPr>
          <w:rFonts w:ascii="Times New Roman" w:hAnsi="Times New Roman" w:cs="Times New Roman"/>
          <w:sz w:val="28"/>
          <w:szCs w:val="28"/>
        </w:rPr>
        <w:t>Росатом</w:t>
      </w:r>
      <w:proofErr w:type="spellEnd"/>
      <w:r w:rsidRPr="00AC7585">
        <w:rPr>
          <w:rFonts w:ascii="Times New Roman" w:hAnsi="Times New Roman" w:cs="Times New Roman"/>
          <w:sz w:val="28"/>
          <w:szCs w:val="28"/>
        </w:rPr>
        <w:t xml:space="preserve">",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w:t>
      </w:r>
      <w:r w:rsidRPr="00AC7585">
        <w:rPr>
          <w:rFonts w:ascii="Times New Roman" w:hAnsi="Times New Roman" w:cs="Times New Roman"/>
          <w:sz w:val="28"/>
          <w:szCs w:val="28"/>
        </w:rPr>
        <w:lastRenderedPageBreak/>
        <w:t>системы не предусмотрено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u w:val="single"/>
        </w:rPr>
        <w:t>Закупка товара, работы, услуги для обеспечения муниципальных нужд (далее - закупка)</w:t>
      </w:r>
      <w:r w:rsidRPr="00AC7585">
        <w:rPr>
          <w:rFonts w:ascii="Times New Roman" w:hAnsi="Times New Roman" w:cs="Times New Roman"/>
          <w:sz w:val="28"/>
          <w:szCs w:val="28"/>
        </w:rPr>
        <w:t> - совокупность действий, осуществляемых в установленном Федеральным законом порядке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u w:val="single"/>
        </w:rPr>
        <w:t>Определение поставщика (подрядчика, исполнителя)</w:t>
      </w:r>
      <w:r w:rsidRPr="00AC7585">
        <w:rPr>
          <w:rFonts w:ascii="Times New Roman" w:hAnsi="Times New Roman" w:cs="Times New Roman"/>
          <w:sz w:val="28"/>
          <w:szCs w:val="28"/>
        </w:rPr>
        <w:t> - совокупность действий, которые осуществляются заказчиками в порядке, установленном Федеральным законом, начиная с размещения извещения об осуществлении закупки товара, работы, услуги для обеспечения муниципальных нужд либо в установленных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u w:val="single"/>
        </w:rPr>
        <w:t>Участник закупки -</w:t>
      </w:r>
      <w:r w:rsidRPr="00AC7585">
        <w:rPr>
          <w:rFonts w:ascii="Times New Roman" w:hAnsi="Times New Roman" w:cs="Times New Roman"/>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u w:val="single"/>
        </w:rPr>
        <w:t>Муниципальный заказчик -</w:t>
      </w:r>
      <w:r w:rsidRPr="00AC7585">
        <w:rPr>
          <w:rFonts w:ascii="Times New Roman" w:hAnsi="Times New Roman" w:cs="Times New Roman"/>
          <w:sz w:val="28"/>
          <w:szCs w:val="28"/>
        </w:rPr>
        <w:t xml:space="preserve"> муниципальный орган или муниципальное казенное учреждение, действующие от имени </w:t>
      </w:r>
      <w:r w:rsidR="003C7C57" w:rsidRPr="003C7C57">
        <w:rPr>
          <w:rFonts w:ascii="Times New Roman" w:hAnsi="Times New Roman" w:cs="Times New Roman"/>
          <w:sz w:val="28"/>
          <w:szCs w:val="28"/>
        </w:rPr>
        <w:t>сельского поселения Булгаковский сельсовет</w:t>
      </w:r>
      <w:r w:rsidRPr="00AC7585">
        <w:rPr>
          <w:rFonts w:ascii="Times New Roman" w:hAnsi="Times New Roman" w:cs="Times New Roman"/>
          <w:sz w:val="28"/>
          <w:szCs w:val="28"/>
        </w:rPr>
        <w:t xml:space="preserve">, уполномоченные принимать бюджетные обязательства в соответствии с бюджетным законодательством Российской Федерации от имени </w:t>
      </w:r>
      <w:r w:rsidR="003C7C57" w:rsidRPr="003C7C57">
        <w:rPr>
          <w:rFonts w:ascii="Times New Roman" w:hAnsi="Times New Roman" w:cs="Times New Roman"/>
          <w:sz w:val="28"/>
          <w:szCs w:val="28"/>
        </w:rPr>
        <w:t xml:space="preserve">сельского поселения Булгаковский сельсовет </w:t>
      </w:r>
      <w:r w:rsidRPr="00AC7585">
        <w:rPr>
          <w:rFonts w:ascii="Times New Roman" w:hAnsi="Times New Roman" w:cs="Times New Roman"/>
          <w:sz w:val="28"/>
          <w:szCs w:val="28"/>
        </w:rPr>
        <w:t>и осуществляющие закупки;</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u w:val="single"/>
        </w:rPr>
        <w:t>Заказчик -</w:t>
      </w:r>
      <w:r w:rsidRPr="00AC7585">
        <w:rPr>
          <w:rFonts w:ascii="Times New Roman" w:hAnsi="Times New Roman" w:cs="Times New Roman"/>
          <w:sz w:val="28"/>
          <w:szCs w:val="28"/>
        </w:rPr>
        <w:t xml:space="preserve"> муниципальный заказчик либо бюджетное учреждение </w:t>
      </w:r>
      <w:r w:rsidR="003C7C57" w:rsidRPr="003C7C57">
        <w:rPr>
          <w:rFonts w:ascii="Times New Roman" w:hAnsi="Times New Roman" w:cs="Times New Roman"/>
          <w:sz w:val="28"/>
          <w:szCs w:val="28"/>
        </w:rPr>
        <w:t>сельского поселения Булгаковский сельсовет</w:t>
      </w:r>
      <w:r w:rsidRPr="00AC7585">
        <w:rPr>
          <w:rFonts w:ascii="Times New Roman" w:hAnsi="Times New Roman" w:cs="Times New Roman"/>
          <w:sz w:val="28"/>
          <w:szCs w:val="28"/>
        </w:rPr>
        <w:t>, осуществляющие закупки;</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u w:val="single"/>
        </w:rPr>
        <w:t>Муниципальный контракт -</w:t>
      </w:r>
      <w:r w:rsidRPr="00AC7585">
        <w:rPr>
          <w:rFonts w:ascii="Times New Roman" w:hAnsi="Times New Roman" w:cs="Times New Roman"/>
          <w:sz w:val="28"/>
          <w:szCs w:val="28"/>
        </w:rPr>
        <w:t xml:space="preserve"> договор, заключенный от </w:t>
      </w:r>
      <w:proofErr w:type="gramStart"/>
      <w:r w:rsidRPr="00AC7585">
        <w:rPr>
          <w:rFonts w:ascii="Times New Roman" w:hAnsi="Times New Roman" w:cs="Times New Roman"/>
          <w:sz w:val="28"/>
          <w:szCs w:val="28"/>
        </w:rPr>
        <w:t>имени  </w:t>
      </w:r>
      <w:r w:rsidR="003C7C57" w:rsidRPr="003C7C57">
        <w:rPr>
          <w:rFonts w:ascii="Times New Roman" w:hAnsi="Times New Roman" w:cs="Times New Roman"/>
          <w:sz w:val="28"/>
          <w:szCs w:val="28"/>
        </w:rPr>
        <w:t>сельского</w:t>
      </w:r>
      <w:proofErr w:type="gramEnd"/>
      <w:r w:rsidR="003C7C57" w:rsidRPr="003C7C57">
        <w:rPr>
          <w:rFonts w:ascii="Times New Roman" w:hAnsi="Times New Roman" w:cs="Times New Roman"/>
          <w:sz w:val="28"/>
          <w:szCs w:val="28"/>
        </w:rPr>
        <w:t xml:space="preserve"> поселения Булгаковский сельсовет </w:t>
      </w:r>
      <w:r w:rsidRPr="00AC7585">
        <w:rPr>
          <w:rFonts w:ascii="Times New Roman" w:hAnsi="Times New Roman" w:cs="Times New Roman"/>
          <w:sz w:val="28"/>
          <w:szCs w:val="28"/>
        </w:rPr>
        <w:t>муниципальным заказчиком для обеспечения муниципальных нужд;</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u w:val="single"/>
        </w:rPr>
        <w:t>Единая информационная система в сфере закупок (далее - единая информационная система)</w:t>
      </w:r>
      <w:r w:rsidRPr="00AC7585">
        <w:rPr>
          <w:rFonts w:ascii="Times New Roman" w:hAnsi="Times New Roman" w:cs="Times New Roman"/>
          <w:sz w:val="28"/>
          <w:szCs w:val="28"/>
        </w:rPr>
        <w:t> - совокупность информации, указанной в </w:t>
      </w:r>
      <w:hyperlink r:id="rId6" w:history="1">
        <w:r w:rsidRPr="00AC7585">
          <w:rPr>
            <w:rStyle w:val="a3"/>
            <w:rFonts w:ascii="Times New Roman" w:hAnsi="Times New Roman" w:cs="Times New Roman"/>
            <w:sz w:val="28"/>
            <w:szCs w:val="28"/>
          </w:rPr>
          <w:t xml:space="preserve">части 3 </w:t>
        </w:r>
        <w:r w:rsidRPr="00AC7585">
          <w:rPr>
            <w:rStyle w:val="a3"/>
            <w:rFonts w:ascii="Times New Roman" w:hAnsi="Times New Roman" w:cs="Times New Roman"/>
            <w:sz w:val="28"/>
            <w:szCs w:val="28"/>
          </w:rPr>
          <w:lastRenderedPageBreak/>
          <w:t>статьи 4</w:t>
        </w:r>
      </w:hyperlink>
      <w:r w:rsidRPr="00AC7585">
        <w:rPr>
          <w:rFonts w:ascii="Times New Roman" w:hAnsi="Times New Roman" w:cs="Times New Roman"/>
          <w:sz w:val="28"/>
          <w:szCs w:val="28"/>
        </w:rPr>
        <w:t>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u w:val="single"/>
        </w:rPr>
        <w:t>Уполномоченный орган -</w:t>
      </w:r>
      <w:r w:rsidRPr="00AC7585">
        <w:rPr>
          <w:rFonts w:ascii="Times New Roman" w:hAnsi="Times New Roman" w:cs="Times New Roman"/>
          <w:sz w:val="28"/>
          <w:szCs w:val="28"/>
        </w:rPr>
        <w:t xml:space="preserve"> Администрация </w:t>
      </w:r>
      <w:r w:rsidR="003C7C57" w:rsidRPr="003C7C57">
        <w:rPr>
          <w:rFonts w:ascii="Times New Roman" w:hAnsi="Times New Roman" w:cs="Times New Roman"/>
          <w:sz w:val="28"/>
          <w:szCs w:val="28"/>
        </w:rPr>
        <w:t>сельского поселения Булгаковский сельсовет</w:t>
      </w:r>
      <w:r w:rsidRPr="00AC7585">
        <w:rPr>
          <w:rFonts w:ascii="Times New Roman" w:hAnsi="Times New Roman" w:cs="Times New Roman"/>
          <w:sz w:val="28"/>
          <w:szCs w:val="28"/>
        </w:rPr>
        <w:t xml:space="preserve"> (далее – Администрация) в лице контрактного управляющего, уполномоченного на осуществление функций по определению поставщика (подрядчика, исполнителя) путем проведения конкурса, аукциона, запроса предложений. Контрактный управляющий назначается правовым актом Администрации и осуществляет функции по определению поставщика (подрядчика, исполнителя), определенные решением о его создании, за исключением подписания контрактов.</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u w:val="single"/>
        </w:rPr>
        <w:t>Контрольный орган в сфере закупок</w:t>
      </w:r>
      <w:r w:rsidRPr="00AC7585">
        <w:rPr>
          <w:rFonts w:ascii="Times New Roman" w:hAnsi="Times New Roman" w:cs="Times New Roman"/>
          <w:sz w:val="28"/>
          <w:szCs w:val="28"/>
        </w:rPr>
        <w:t xml:space="preserve"> - федеральный орган исполнительной власти, органы местного самоуправления </w:t>
      </w:r>
      <w:r w:rsidR="003C7C57" w:rsidRPr="003C7C57">
        <w:rPr>
          <w:rFonts w:ascii="Times New Roman" w:hAnsi="Times New Roman" w:cs="Times New Roman"/>
          <w:sz w:val="28"/>
          <w:szCs w:val="28"/>
        </w:rPr>
        <w:t>сельского поселения Булгаковский сельсовет</w:t>
      </w:r>
      <w:r w:rsidRPr="00AC7585">
        <w:rPr>
          <w:rFonts w:ascii="Times New Roman" w:hAnsi="Times New Roman" w:cs="Times New Roman"/>
          <w:sz w:val="28"/>
          <w:szCs w:val="28"/>
        </w:rPr>
        <w:t>, уполномоченные на осуществление контроля в сфере закупок;</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u w:val="single"/>
        </w:rPr>
        <w:t>Эксперт, экспертная организация -</w:t>
      </w:r>
      <w:r w:rsidRPr="00AC7585">
        <w:rPr>
          <w:rFonts w:ascii="Times New Roman" w:hAnsi="Times New Roman" w:cs="Times New Roman"/>
          <w:sz w:val="28"/>
          <w:szCs w:val="28"/>
        </w:rPr>
        <w:t>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Федеральным законом.</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3. ПЛАНИРОВАНИЕ ЗАКУПОК</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3.1. Планирование закупок осуществляется заказчиками в пределах средств бюджета и внебюджетных источников финансирования, направляемых на обеспечение товаров, выполнение работ, оказание услуг для муниципальных нужд и нужд муниципальных бюджетных учреждений.</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xml:space="preserve">3.2. Заказчики размещают в единой информационной системе планы </w:t>
      </w:r>
      <w:proofErr w:type="gramStart"/>
      <w:r w:rsidRPr="00AC7585">
        <w:rPr>
          <w:rFonts w:ascii="Times New Roman" w:hAnsi="Times New Roman" w:cs="Times New Roman"/>
          <w:sz w:val="28"/>
          <w:szCs w:val="28"/>
        </w:rPr>
        <w:t>закупок,  планы</w:t>
      </w:r>
      <w:proofErr w:type="gramEnd"/>
      <w:r w:rsidRPr="00AC7585">
        <w:rPr>
          <w:rFonts w:ascii="Times New Roman" w:hAnsi="Times New Roman" w:cs="Times New Roman"/>
          <w:sz w:val="28"/>
          <w:szCs w:val="28"/>
        </w:rPr>
        <w:t xml:space="preserve">-графики осуществления закупок в порядке и по форме, установленным федеральным органом исполнительной власти, осуществляющим нормативное правовое регулирование в сфере осуществления закупок, и федеральным органом исполнительной власти, осуществляющим правоприменительные функции по кассовому </w:t>
      </w:r>
      <w:r w:rsidRPr="00AC7585">
        <w:rPr>
          <w:rFonts w:ascii="Times New Roman" w:hAnsi="Times New Roman" w:cs="Times New Roman"/>
          <w:sz w:val="28"/>
          <w:szCs w:val="28"/>
        </w:rPr>
        <w:lastRenderedPageBreak/>
        <w:t>обслуживанию исполнения бюджетов бюджетной системы Российской Федерации.</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3.3. Планы закупок формируются заказчиками исходя из целей осуществления закупок, определенных с учетом положений Федерального закона, а также с учетом установленных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 в соответствии с положениями Федерального закона, а так же иными нормативными правовыми актами, регулирующими отношения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xml:space="preserve">3.4. Планы закупок формируются на срок, соответствующий сроку действия Решения Совета </w:t>
      </w:r>
      <w:r w:rsidR="003C7C57" w:rsidRPr="003C7C57">
        <w:rPr>
          <w:rFonts w:ascii="Times New Roman" w:hAnsi="Times New Roman" w:cs="Times New Roman"/>
          <w:sz w:val="28"/>
          <w:szCs w:val="28"/>
        </w:rPr>
        <w:t>сельского поселения Булгаковский сельсовет</w:t>
      </w:r>
      <w:r w:rsidR="00224BE2" w:rsidRPr="00224BE2">
        <w:rPr>
          <w:rFonts w:ascii="Times New Roman" w:hAnsi="Times New Roman" w:cs="Times New Roman"/>
          <w:sz w:val="28"/>
          <w:szCs w:val="28"/>
        </w:rPr>
        <w:t xml:space="preserve"> о местном бюджете</w:t>
      </w:r>
      <w:r w:rsidR="003C7C57" w:rsidRPr="00224BE2">
        <w:rPr>
          <w:rFonts w:ascii="Times New Roman" w:hAnsi="Times New Roman" w:cs="Times New Roman"/>
          <w:sz w:val="28"/>
          <w:szCs w:val="28"/>
        </w:rPr>
        <w:t>.</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xml:space="preserve"> 3.5. План закупок формируется заказчиками в соответствии с требованиями Федерального закона в процессе составления и рассмотрения проекта бюджета </w:t>
      </w:r>
      <w:r w:rsidR="003C7C57" w:rsidRPr="003C7C57">
        <w:rPr>
          <w:rFonts w:ascii="Times New Roman" w:hAnsi="Times New Roman" w:cs="Times New Roman"/>
          <w:sz w:val="28"/>
          <w:szCs w:val="28"/>
        </w:rPr>
        <w:t xml:space="preserve">сельского поселения Булгаковский сельсовет </w:t>
      </w:r>
      <w:r w:rsidRPr="00AC7585">
        <w:rPr>
          <w:rFonts w:ascii="Times New Roman" w:hAnsi="Times New Roman" w:cs="Times New Roman"/>
          <w:sz w:val="28"/>
          <w:szCs w:val="28"/>
        </w:rPr>
        <w:t>с учетом положений бюджетного законодательства Российской Федерации и утверждается в течение десяти рабочих дней после доведения до заказчиков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3.4.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Планы-графики формируются заказчиками в соответствии с планами закупок.</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4. ОСУЩЕСТВЛЕНИЕ ЗАКУПОК ТОВАРОВ, РАБОТ, УСЛУГ</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xml:space="preserve">4.1. Полномочия по определению поставщика (подрядчика, исполнителя) для нужд заказчиков при осуществлении закупок с использованием конкурентных </w:t>
      </w:r>
      <w:proofErr w:type="gramStart"/>
      <w:r w:rsidRPr="00AC7585">
        <w:rPr>
          <w:rFonts w:ascii="Times New Roman" w:hAnsi="Times New Roman" w:cs="Times New Roman"/>
          <w:sz w:val="28"/>
          <w:szCs w:val="28"/>
        </w:rPr>
        <w:t>способов  в</w:t>
      </w:r>
      <w:proofErr w:type="gramEnd"/>
      <w:r w:rsidRPr="00AC7585">
        <w:rPr>
          <w:rFonts w:ascii="Times New Roman" w:hAnsi="Times New Roman" w:cs="Times New Roman"/>
          <w:sz w:val="28"/>
          <w:szCs w:val="28"/>
        </w:rPr>
        <w:t xml:space="preserve"> форме конкурса, аукциона, запроса предложений, осуществляет уполномоченный орган в лице контрактного управляющего.</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lastRenderedPageBreak/>
        <w:t xml:space="preserve">4.2. Полномочия по определению поставщика (подрядчика, исполнителя) для нужд заказчиков при осуществлении закупок путем проведения запроса котировок, а </w:t>
      </w:r>
      <w:proofErr w:type="gramStart"/>
      <w:r w:rsidRPr="00AC7585">
        <w:rPr>
          <w:rFonts w:ascii="Times New Roman" w:hAnsi="Times New Roman" w:cs="Times New Roman"/>
          <w:sz w:val="28"/>
          <w:szCs w:val="28"/>
        </w:rPr>
        <w:t>так же</w:t>
      </w:r>
      <w:proofErr w:type="gramEnd"/>
      <w:r w:rsidRPr="00AC7585">
        <w:rPr>
          <w:rFonts w:ascii="Times New Roman" w:hAnsi="Times New Roman" w:cs="Times New Roman"/>
          <w:sz w:val="28"/>
          <w:szCs w:val="28"/>
        </w:rPr>
        <w:t xml:space="preserve"> закупки у единственного поставщика (подрядчика, исполнителя) осуществляются заказчиками самостоятельно.</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4.3. В соответствии с Федеральным законом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4.4. Основные функции уполномоченного органа: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1) принимает и рассматривает заявки заказчиков на осуществление закупки;</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2) организует закупки, в том числе:</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согласовывает способы осуществления закупки;</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разрабатывает документацию о закупках, согласовывает её в соответствии с регламентом работы Администрации и передает на утверждение заказчику;</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по решению заказчика может входить в состав конкурсной, аукционной комиссии, комиссии по рассмотрению заявок на участие в запросе предложений и окончательных предложений, при определении поставщика (подрядчика, исполнителя);</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осуществляет информационное обеспечение о закупках (размещает предусмотренную Федеральным законом информацию в Единой информационной системе);</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предоставляет заинтересованным лицам документацию о закупках;</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совместно с заказчиками дает разъяснения положений документации о закупках;</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принимает заявки на участие в закупках (за исключением заявок на участие в аукционах в электронной форме, которые направляются участниками закупки оператору электронной площадки);</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при проведении аукционов в электронной форме осуществляет документооборот с оператором электронной площадки, участниками закупки в порядке, предусмотренном Федеральным законом;</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xml:space="preserve">-    хранит документацию о закупках (с учетом изменений и разъяснений), протоколы, составленные в ходе осуществления закупок, заявки на участие в </w:t>
      </w:r>
      <w:r w:rsidRPr="00AC7585">
        <w:rPr>
          <w:rFonts w:ascii="Times New Roman" w:hAnsi="Times New Roman" w:cs="Times New Roman"/>
          <w:sz w:val="28"/>
          <w:szCs w:val="28"/>
        </w:rPr>
        <w:lastRenderedPageBreak/>
        <w:t>закупках, а также аудиозаписи вскрытия конвертов с заявками на участие в конкурсе, запросе предложений и открытия доступа к поданным в форме электронных документов заявкам на участие в конкурсе, запросе предложений не менее чем три года;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3)  проводит экономический анализ результатов осуществленных закупок;</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4) вносит предложения по совершенствованию системы муниципальных закупок, разрабатывает проекты нормативных правовых актов органов местного самоуправления в данной сфере;</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5) осуществляет иные функции в сфере закупок в соответствии с действующим законодательством.</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4.5. Основные функции заказчиков:</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1) разрабатывают и размещают в единой информационной системе планы закупок, планы-графики осуществления закупок в соответствии с пунктом 3.2 Положения;</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2) определяют способ определения поставщика (подрядчика, исполнителя);</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3) определяют начальную (максимальную) цену контракта (цену лота), ее обоснование, предмет и существенные условия контракта;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xml:space="preserve">4) подают в уполномоченный орган заявки на осуществление закупок, оформленные в соответствии с требованиями правовых актов Администрации </w:t>
      </w:r>
      <w:r w:rsidR="00224BE2">
        <w:rPr>
          <w:rFonts w:ascii="Times New Roman" w:hAnsi="Times New Roman" w:cs="Times New Roman"/>
          <w:sz w:val="28"/>
          <w:szCs w:val="28"/>
        </w:rPr>
        <w:t>сельского поселения Булгаковский сельсовет</w:t>
      </w:r>
      <w:r w:rsidRPr="00AC7585">
        <w:rPr>
          <w:rFonts w:ascii="Times New Roman" w:hAnsi="Times New Roman" w:cs="Times New Roman"/>
          <w:sz w:val="28"/>
          <w:szCs w:val="28"/>
        </w:rPr>
        <w:t>;</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5) утверждают документацию о закупках;</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6) совместно с уполномоченным органом дают разъяснения положений документации о закупках;</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7) для определения поставщиков (подрядчиков, исполнителей), за исключением осуществления закупки у единственного поставщика (подрядчика, исполнителя), создают комиссию по осуществлению закупок,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8) осуществляют закупку путем проведения запроса котировок, в том числе:</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lastRenderedPageBreak/>
        <w:t>-    разрабатывают извещение о проведении запроса котировок, форму котировочной заявки, проект контракта, заключаемого по результатам проведения запроса котировок;</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осуществляют информационное обеспечение проведения запроса котировок (размещают предусмотренную Федеральным законом информацию в единой информационной системе);</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принимают котировочные заявки;</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обеспечивают функционирование котировочной комиссии;</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осуществляют контроль за исполнением решений котировочной комиссии;</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хранят извещения о проведении запроса котировок, протоколы, составленные в ходе проведения запросов котировок, котировочные заявки в течение общего срока исковой давности (три года);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9) осуществляют закупки у единственного поставщика, подрядчика, исполнителя в соответствии с требованиями Федерального закона;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xml:space="preserve">10) заключают муниципальные контракты и гражданско-правовые договоры по итогам осуществления закупок, а </w:t>
      </w:r>
      <w:proofErr w:type="gramStart"/>
      <w:r w:rsidRPr="00AC7585">
        <w:rPr>
          <w:rFonts w:ascii="Times New Roman" w:hAnsi="Times New Roman" w:cs="Times New Roman"/>
          <w:sz w:val="28"/>
          <w:szCs w:val="28"/>
        </w:rPr>
        <w:t>так же</w:t>
      </w:r>
      <w:proofErr w:type="gramEnd"/>
      <w:r w:rsidRPr="00AC7585">
        <w:rPr>
          <w:rFonts w:ascii="Times New Roman" w:hAnsi="Times New Roman" w:cs="Times New Roman"/>
          <w:sz w:val="28"/>
          <w:szCs w:val="28"/>
        </w:rPr>
        <w:t xml:space="preserve"> с единственным поставщиком, подрядчиком, исполнителем;</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11) направляют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сведения о заключении, изменении, исполнении, расторжении  муниципальных контрактов, гражданско-правовых договоров в порядке и сроки, установленные Федеральным законом,  постановлением Правительства Российской Федерации (в реестр контрактов не включается информация о контрактах, заключенных в соответствии с </w:t>
      </w:r>
      <w:hyperlink r:id="rId7" w:history="1">
        <w:r w:rsidRPr="00AC7585">
          <w:rPr>
            <w:rStyle w:val="a3"/>
            <w:rFonts w:ascii="Times New Roman" w:hAnsi="Times New Roman" w:cs="Times New Roman"/>
            <w:sz w:val="28"/>
            <w:szCs w:val="28"/>
          </w:rPr>
          <w:t>пунктами 4</w:t>
        </w:r>
      </w:hyperlink>
      <w:r w:rsidRPr="00AC7585">
        <w:rPr>
          <w:rFonts w:ascii="Times New Roman" w:hAnsi="Times New Roman" w:cs="Times New Roman"/>
          <w:sz w:val="28"/>
          <w:szCs w:val="28"/>
        </w:rPr>
        <w:t> и </w:t>
      </w:r>
      <w:hyperlink r:id="rId8" w:history="1">
        <w:r w:rsidRPr="00AC7585">
          <w:rPr>
            <w:rStyle w:val="a3"/>
            <w:rFonts w:ascii="Times New Roman" w:hAnsi="Times New Roman" w:cs="Times New Roman"/>
            <w:sz w:val="28"/>
            <w:szCs w:val="28"/>
          </w:rPr>
          <w:t>5 части 1 статьи 93</w:t>
        </w:r>
      </w:hyperlink>
      <w:r w:rsidRPr="00AC7585">
        <w:rPr>
          <w:rFonts w:ascii="Times New Roman" w:hAnsi="Times New Roman" w:cs="Times New Roman"/>
          <w:sz w:val="28"/>
          <w:szCs w:val="28"/>
        </w:rPr>
        <w:t> Федерального закона);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12) осуществляет контроль за исполнением контракта, который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Федеральным законом, в том числе:</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xml:space="preserve">-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w:t>
      </w:r>
      <w:r w:rsidRPr="00AC7585">
        <w:rPr>
          <w:rFonts w:ascii="Times New Roman" w:hAnsi="Times New Roman" w:cs="Times New Roman"/>
          <w:sz w:val="28"/>
          <w:szCs w:val="28"/>
        </w:rPr>
        <w:lastRenderedPageBreak/>
        <w:t>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оплату поставленного товара, выполненной работы (ее результатов), оказанной услуги, а также отдельных этапов исполнения контракта;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взаимодействие с поставщиком (подрядчиком, исполнителем) при изменении, расторжении контракта в соответствии со </w:t>
      </w:r>
      <w:hyperlink r:id="rId9" w:history="1">
        <w:r w:rsidRPr="00AC7585">
          <w:rPr>
            <w:rStyle w:val="a3"/>
            <w:rFonts w:ascii="Times New Roman" w:hAnsi="Times New Roman" w:cs="Times New Roman"/>
            <w:sz w:val="28"/>
            <w:szCs w:val="28"/>
          </w:rPr>
          <w:t>статьей 95</w:t>
        </w:r>
      </w:hyperlink>
      <w:r w:rsidRPr="00AC7585">
        <w:rPr>
          <w:rFonts w:ascii="Times New Roman" w:hAnsi="Times New Roman" w:cs="Times New Roman"/>
          <w:sz w:val="28"/>
          <w:szCs w:val="28"/>
        </w:rPr>
        <w:t>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13) обеспечивают осуществление закупок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в соответствии с положениями Федерального закона;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14) предоставляют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учреждениям и предприятиям уголовно-исполнительной системы, организациям инвалидов преимущества в отношении предлагаемой ими цены контракта в размере до пятнадцати процентов в соответствии с Федеральным законом,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15) 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применяют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и в соответствии с требованиями Федерального закона;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16) выполняют иные функции в сфере размещения заказов в соответствии с действующим законодательством.</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xml:space="preserve">4.6. Порядок взаимодействия уполномоченного органа и заказчиков по осуществлению закупок для муниципальных </w:t>
      </w:r>
      <w:proofErr w:type="gramStart"/>
      <w:r w:rsidRPr="00AC7585">
        <w:rPr>
          <w:rFonts w:ascii="Times New Roman" w:hAnsi="Times New Roman" w:cs="Times New Roman"/>
          <w:sz w:val="28"/>
          <w:szCs w:val="28"/>
        </w:rPr>
        <w:t>нужд  утверждается</w:t>
      </w:r>
      <w:proofErr w:type="gramEnd"/>
      <w:r w:rsidRPr="00AC7585">
        <w:rPr>
          <w:rFonts w:ascii="Times New Roman" w:hAnsi="Times New Roman" w:cs="Times New Roman"/>
          <w:sz w:val="28"/>
          <w:szCs w:val="28"/>
        </w:rPr>
        <w:t xml:space="preserve"> правовым актом Администрации </w:t>
      </w:r>
      <w:r w:rsidR="003C7C57" w:rsidRPr="003C7C57">
        <w:rPr>
          <w:rFonts w:ascii="Times New Roman" w:hAnsi="Times New Roman" w:cs="Times New Roman"/>
          <w:sz w:val="28"/>
          <w:szCs w:val="28"/>
        </w:rPr>
        <w:t>сельского поселения Булгаковский сельсовет</w:t>
      </w:r>
      <w:r w:rsidRPr="00AC7585">
        <w:rPr>
          <w:rFonts w:ascii="Times New Roman" w:hAnsi="Times New Roman" w:cs="Times New Roman"/>
          <w:sz w:val="28"/>
          <w:szCs w:val="28"/>
        </w:rPr>
        <w:t>.</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lastRenderedPageBreak/>
        <w:t>При проведении совместных конкурсов и аукционов взаимодействие уполномоченного органа и заказчиков осуществляется с учетом установленного Правительством Российской Федерации порядка.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При проведении аукционов в электронной форме взаимодействие уполномоченного органа и заказчиков осуществляется с учетом положений Федерального закона.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xml:space="preserve">4.7.  Единая комиссия, осуществляющие функции по осуществлению закупок путем проведения конкурсов, аукционов, запросов котировок, запросов предложений, правомочна осуществлять функции, предусмотренные Федеральным законом и правовыми актами Администрации </w:t>
      </w:r>
      <w:r w:rsidR="003C7C57" w:rsidRPr="003C7C57">
        <w:rPr>
          <w:rFonts w:ascii="Times New Roman" w:hAnsi="Times New Roman" w:cs="Times New Roman"/>
          <w:sz w:val="28"/>
          <w:szCs w:val="28"/>
        </w:rPr>
        <w:t>сельского поселения Булгаковский сельсовет</w:t>
      </w:r>
      <w:r w:rsidRPr="00AC7585">
        <w:rPr>
          <w:rFonts w:ascii="Times New Roman" w:hAnsi="Times New Roman" w:cs="Times New Roman"/>
          <w:sz w:val="28"/>
          <w:szCs w:val="28"/>
        </w:rPr>
        <w:t xml:space="preserve">, в том числе по определению победителя конкурса, аукциона, запроса котировок, при этом число </w:t>
      </w:r>
      <w:proofErr w:type="gramStart"/>
      <w:r w:rsidRPr="00AC7585">
        <w:rPr>
          <w:rFonts w:ascii="Times New Roman" w:hAnsi="Times New Roman" w:cs="Times New Roman"/>
          <w:sz w:val="28"/>
          <w:szCs w:val="28"/>
        </w:rPr>
        <w:t>членов  единой</w:t>
      </w:r>
      <w:proofErr w:type="gramEnd"/>
      <w:r w:rsidRPr="00AC7585">
        <w:rPr>
          <w:rFonts w:ascii="Times New Roman" w:hAnsi="Times New Roman" w:cs="Times New Roman"/>
          <w:sz w:val="28"/>
          <w:szCs w:val="28"/>
        </w:rPr>
        <w:t xml:space="preserve"> комиссии должно быть не менее чем пять человек.</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4.8.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При проведении электронного аукциона 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AC7585" w:rsidRPr="00660A2E" w:rsidRDefault="00AC7585" w:rsidP="00660A2E">
      <w:pPr>
        <w:pStyle w:val="a4"/>
        <w:numPr>
          <w:ilvl w:val="0"/>
          <w:numId w:val="1"/>
        </w:numPr>
        <w:jc w:val="center"/>
        <w:rPr>
          <w:rFonts w:ascii="Times New Roman" w:hAnsi="Times New Roman" w:cs="Times New Roman"/>
          <w:sz w:val="28"/>
          <w:szCs w:val="28"/>
        </w:rPr>
      </w:pPr>
      <w:r w:rsidRPr="00660A2E">
        <w:rPr>
          <w:rFonts w:ascii="Times New Roman" w:hAnsi="Times New Roman" w:cs="Times New Roman"/>
          <w:sz w:val="28"/>
          <w:szCs w:val="28"/>
        </w:rPr>
        <w:t>ЗАКЛЮЧЕНИЕ, ИСПОЛНЕНИЕ КОНТРАКТА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5.1.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5.2. Исполнение контракта осуществляется в порядке и на условиях, предусмотренных муниципальными контрактами и гражданско-правовыми договорами, а также через систему их учета и контроля.</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lastRenderedPageBreak/>
        <w:t>5.3. Контракты заключаются в порядке, предусмотренном Гражданским кодексом Российской Федерации и иными федеральными законами с учетом положений Федерального закона.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5.4.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статьей 34 и </w:t>
      </w:r>
      <w:hyperlink r:id="rId10" w:history="1">
        <w:r w:rsidRPr="00AC7585">
          <w:rPr>
            <w:rStyle w:val="a3"/>
            <w:rFonts w:ascii="Times New Roman" w:hAnsi="Times New Roman" w:cs="Times New Roman"/>
            <w:sz w:val="28"/>
            <w:szCs w:val="28"/>
          </w:rPr>
          <w:t>статьей 95</w:t>
        </w:r>
      </w:hyperlink>
      <w:r w:rsidRPr="00AC7585">
        <w:rPr>
          <w:rFonts w:ascii="Times New Roman" w:hAnsi="Times New Roman" w:cs="Times New Roman"/>
          <w:sz w:val="28"/>
          <w:szCs w:val="28"/>
        </w:rPr>
        <w:t> Федерального закона.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5.5. При заключении контракта заказчик по согласованию с участником закупки, с которым в соответствии с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5.6. В контракт включается условие о банковском сопровождении контракта в случаях, установленных в соответствии со </w:t>
      </w:r>
      <w:hyperlink r:id="rId11" w:history="1">
        <w:r w:rsidRPr="00AC7585">
          <w:rPr>
            <w:rStyle w:val="a3"/>
            <w:rFonts w:ascii="Times New Roman" w:hAnsi="Times New Roman" w:cs="Times New Roman"/>
            <w:sz w:val="28"/>
            <w:szCs w:val="28"/>
          </w:rPr>
          <w:t>статьей 35</w:t>
        </w:r>
      </w:hyperlink>
      <w:r w:rsidRPr="00AC7585">
        <w:rPr>
          <w:rFonts w:ascii="Times New Roman" w:hAnsi="Times New Roman" w:cs="Times New Roman"/>
          <w:sz w:val="28"/>
          <w:szCs w:val="28"/>
        </w:rPr>
        <w:t> Федерального закона.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5.7.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5.8.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5.9.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lastRenderedPageBreak/>
        <w:t>5.10.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заказчики обязаны провести экспертизу. Экспертиза результатов, предусмотренных контрактом, может проводиться заказчиками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Заказчики обязаны привлекать экспертов, экспертные организации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за исключением случаев, предусмотренных </w:t>
      </w:r>
      <w:hyperlink r:id="rId12" w:history="1">
        <w:r w:rsidRPr="00AC7585">
          <w:rPr>
            <w:rStyle w:val="a3"/>
            <w:rFonts w:ascii="Times New Roman" w:hAnsi="Times New Roman" w:cs="Times New Roman"/>
            <w:sz w:val="28"/>
            <w:szCs w:val="28"/>
          </w:rPr>
          <w:t>пунктами 1</w:t>
        </w:r>
      </w:hyperlink>
      <w:r w:rsidRPr="00AC7585">
        <w:rPr>
          <w:rFonts w:ascii="Times New Roman" w:hAnsi="Times New Roman" w:cs="Times New Roman"/>
          <w:sz w:val="28"/>
          <w:szCs w:val="28"/>
        </w:rPr>
        <w:t>, </w:t>
      </w:r>
      <w:hyperlink r:id="rId13" w:history="1">
        <w:r w:rsidRPr="00AC7585">
          <w:rPr>
            <w:rStyle w:val="a3"/>
            <w:rFonts w:ascii="Times New Roman" w:hAnsi="Times New Roman" w:cs="Times New Roman"/>
            <w:sz w:val="28"/>
            <w:szCs w:val="28"/>
          </w:rPr>
          <w:t>4</w:t>
        </w:r>
      </w:hyperlink>
      <w:r w:rsidRPr="00AC7585">
        <w:rPr>
          <w:rFonts w:ascii="Times New Roman" w:hAnsi="Times New Roman" w:cs="Times New Roman"/>
          <w:sz w:val="28"/>
          <w:szCs w:val="28"/>
        </w:rPr>
        <w:t> - </w:t>
      </w:r>
      <w:hyperlink r:id="rId14" w:history="1">
        <w:r w:rsidRPr="00AC7585">
          <w:rPr>
            <w:rStyle w:val="a3"/>
            <w:rFonts w:ascii="Times New Roman" w:hAnsi="Times New Roman" w:cs="Times New Roman"/>
            <w:sz w:val="28"/>
            <w:szCs w:val="28"/>
          </w:rPr>
          <w:t>6</w:t>
        </w:r>
      </w:hyperlink>
      <w:r w:rsidRPr="00AC7585">
        <w:rPr>
          <w:rFonts w:ascii="Times New Roman" w:hAnsi="Times New Roman" w:cs="Times New Roman"/>
          <w:sz w:val="28"/>
          <w:szCs w:val="28"/>
        </w:rPr>
        <w:t>, </w:t>
      </w:r>
      <w:hyperlink r:id="rId15" w:history="1">
        <w:r w:rsidRPr="00AC7585">
          <w:rPr>
            <w:rStyle w:val="a3"/>
            <w:rFonts w:ascii="Times New Roman" w:hAnsi="Times New Roman" w:cs="Times New Roman"/>
            <w:sz w:val="28"/>
            <w:szCs w:val="28"/>
          </w:rPr>
          <w:t>8</w:t>
        </w:r>
      </w:hyperlink>
      <w:r w:rsidRPr="00AC7585">
        <w:rPr>
          <w:rFonts w:ascii="Times New Roman" w:hAnsi="Times New Roman" w:cs="Times New Roman"/>
          <w:sz w:val="28"/>
          <w:szCs w:val="28"/>
        </w:rPr>
        <w:t>, </w:t>
      </w:r>
      <w:hyperlink r:id="rId16" w:history="1">
        <w:r w:rsidRPr="00AC7585">
          <w:rPr>
            <w:rStyle w:val="a3"/>
            <w:rFonts w:ascii="Times New Roman" w:hAnsi="Times New Roman" w:cs="Times New Roman"/>
            <w:sz w:val="28"/>
            <w:szCs w:val="28"/>
          </w:rPr>
          <w:t>15</w:t>
        </w:r>
      </w:hyperlink>
      <w:r w:rsidRPr="00AC7585">
        <w:rPr>
          <w:rFonts w:ascii="Times New Roman" w:hAnsi="Times New Roman" w:cs="Times New Roman"/>
          <w:sz w:val="28"/>
          <w:szCs w:val="28"/>
        </w:rPr>
        <w:t>, </w:t>
      </w:r>
      <w:hyperlink r:id="rId17" w:history="1">
        <w:r w:rsidRPr="00AC7585">
          <w:rPr>
            <w:rStyle w:val="a3"/>
            <w:rFonts w:ascii="Times New Roman" w:hAnsi="Times New Roman" w:cs="Times New Roman"/>
            <w:sz w:val="28"/>
            <w:szCs w:val="28"/>
          </w:rPr>
          <w:t>17</w:t>
        </w:r>
      </w:hyperlink>
      <w:r w:rsidRPr="00AC7585">
        <w:rPr>
          <w:rFonts w:ascii="Times New Roman" w:hAnsi="Times New Roman" w:cs="Times New Roman"/>
          <w:sz w:val="28"/>
          <w:szCs w:val="28"/>
        </w:rPr>
        <w:t>, </w:t>
      </w:r>
      <w:hyperlink r:id="rId18" w:history="1">
        <w:r w:rsidRPr="00AC7585">
          <w:rPr>
            <w:rStyle w:val="a3"/>
            <w:rFonts w:ascii="Times New Roman" w:hAnsi="Times New Roman" w:cs="Times New Roman"/>
            <w:sz w:val="28"/>
            <w:szCs w:val="28"/>
          </w:rPr>
          <w:t>18</w:t>
        </w:r>
      </w:hyperlink>
      <w:r w:rsidRPr="00AC7585">
        <w:rPr>
          <w:rFonts w:ascii="Times New Roman" w:hAnsi="Times New Roman" w:cs="Times New Roman"/>
          <w:sz w:val="28"/>
          <w:szCs w:val="28"/>
        </w:rPr>
        <w:t>, </w:t>
      </w:r>
      <w:hyperlink r:id="rId19" w:history="1">
        <w:r w:rsidRPr="00AC7585">
          <w:rPr>
            <w:rStyle w:val="a3"/>
            <w:rFonts w:ascii="Times New Roman" w:hAnsi="Times New Roman" w:cs="Times New Roman"/>
            <w:sz w:val="28"/>
            <w:szCs w:val="28"/>
          </w:rPr>
          <w:t>22</w:t>
        </w:r>
      </w:hyperlink>
      <w:r w:rsidRPr="00AC7585">
        <w:rPr>
          <w:rFonts w:ascii="Times New Roman" w:hAnsi="Times New Roman" w:cs="Times New Roman"/>
          <w:sz w:val="28"/>
          <w:szCs w:val="28"/>
        </w:rPr>
        <w:t>, </w:t>
      </w:r>
      <w:hyperlink r:id="rId20" w:history="1">
        <w:r w:rsidRPr="00AC7585">
          <w:rPr>
            <w:rStyle w:val="a3"/>
            <w:rFonts w:ascii="Times New Roman" w:hAnsi="Times New Roman" w:cs="Times New Roman"/>
            <w:sz w:val="28"/>
            <w:szCs w:val="28"/>
          </w:rPr>
          <w:t>23</w:t>
        </w:r>
      </w:hyperlink>
      <w:r w:rsidRPr="00AC7585">
        <w:rPr>
          <w:rFonts w:ascii="Times New Roman" w:hAnsi="Times New Roman" w:cs="Times New Roman"/>
          <w:sz w:val="28"/>
          <w:szCs w:val="28"/>
        </w:rPr>
        <w:t>, </w:t>
      </w:r>
      <w:hyperlink r:id="rId21" w:history="1">
        <w:r w:rsidRPr="00AC7585">
          <w:rPr>
            <w:rStyle w:val="a3"/>
            <w:rFonts w:ascii="Times New Roman" w:hAnsi="Times New Roman" w:cs="Times New Roman"/>
            <w:sz w:val="28"/>
            <w:szCs w:val="28"/>
          </w:rPr>
          <w:t>26</w:t>
        </w:r>
      </w:hyperlink>
      <w:r w:rsidRPr="00AC7585">
        <w:rPr>
          <w:rFonts w:ascii="Times New Roman" w:hAnsi="Times New Roman" w:cs="Times New Roman"/>
          <w:sz w:val="28"/>
          <w:szCs w:val="28"/>
        </w:rPr>
        <w:t> и </w:t>
      </w:r>
      <w:hyperlink r:id="rId22" w:history="1">
        <w:r w:rsidRPr="00AC7585">
          <w:rPr>
            <w:rStyle w:val="a3"/>
            <w:rFonts w:ascii="Times New Roman" w:hAnsi="Times New Roman" w:cs="Times New Roman"/>
            <w:sz w:val="28"/>
            <w:szCs w:val="28"/>
          </w:rPr>
          <w:t>27 части 1 статьи 93</w:t>
        </w:r>
      </w:hyperlink>
      <w:r w:rsidRPr="00AC7585">
        <w:rPr>
          <w:rFonts w:ascii="Times New Roman" w:hAnsi="Times New Roman" w:cs="Times New Roman"/>
          <w:sz w:val="28"/>
          <w:szCs w:val="28"/>
        </w:rPr>
        <w:t> Федерального закона.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Заказчиками для приемки поставленного товара, выполненной работы или оказанной услуги, результатов отдельного этапа исполнения контракта могут создаваться приемочные комиссии, которые состоят не менее чем из пяти человек.</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5.11.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в соответствии с Федеральным законом.</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5.12.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5.13.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xml:space="preserve">5.14. Заказчиками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осуществления закупки у единственного поставщика (подрядчика, </w:t>
      </w:r>
      <w:r w:rsidRPr="00AC7585">
        <w:rPr>
          <w:rFonts w:ascii="Times New Roman" w:hAnsi="Times New Roman" w:cs="Times New Roman"/>
          <w:sz w:val="28"/>
          <w:szCs w:val="28"/>
        </w:rPr>
        <w:lastRenderedPageBreak/>
        <w:t>исполнителя) в случаях, предусмотренных </w:t>
      </w:r>
      <w:hyperlink r:id="rId23" w:history="1">
        <w:r w:rsidRPr="00AC7585">
          <w:rPr>
            <w:rStyle w:val="a3"/>
            <w:rFonts w:ascii="Times New Roman" w:hAnsi="Times New Roman" w:cs="Times New Roman"/>
            <w:sz w:val="28"/>
            <w:szCs w:val="28"/>
          </w:rPr>
          <w:t>пунктами 4</w:t>
        </w:r>
      </w:hyperlink>
      <w:r w:rsidRPr="00AC7585">
        <w:rPr>
          <w:rFonts w:ascii="Times New Roman" w:hAnsi="Times New Roman" w:cs="Times New Roman"/>
          <w:sz w:val="28"/>
          <w:szCs w:val="28"/>
        </w:rPr>
        <w:t>, </w:t>
      </w:r>
      <w:hyperlink r:id="rId24" w:history="1">
        <w:r w:rsidRPr="00AC7585">
          <w:rPr>
            <w:rStyle w:val="a3"/>
            <w:rFonts w:ascii="Times New Roman" w:hAnsi="Times New Roman" w:cs="Times New Roman"/>
            <w:sz w:val="28"/>
            <w:szCs w:val="28"/>
          </w:rPr>
          <w:t>5</w:t>
        </w:r>
      </w:hyperlink>
      <w:r w:rsidRPr="00AC7585">
        <w:rPr>
          <w:rFonts w:ascii="Times New Roman" w:hAnsi="Times New Roman" w:cs="Times New Roman"/>
          <w:sz w:val="28"/>
          <w:szCs w:val="28"/>
        </w:rPr>
        <w:t>, </w:t>
      </w:r>
      <w:hyperlink r:id="rId25" w:history="1">
        <w:r w:rsidRPr="00AC7585">
          <w:rPr>
            <w:rStyle w:val="a3"/>
            <w:rFonts w:ascii="Times New Roman" w:hAnsi="Times New Roman" w:cs="Times New Roman"/>
            <w:sz w:val="28"/>
            <w:szCs w:val="28"/>
          </w:rPr>
          <w:t>8</w:t>
        </w:r>
      </w:hyperlink>
      <w:r w:rsidRPr="00AC7585">
        <w:rPr>
          <w:rFonts w:ascii="Times New Roman" w:hAnsi="Times New Roman" w:cs="Times New Roman"/>
          <w:sz w:val="28"/>
          <w:szCs w:val="28"/>
        </w:rPr>
        <w:t>, </w:t>
      </w:r>
      <w:hyperlink r:id="rId26" w:history="1">
        <w:r w:rsidRPr="00AC7585">
          <w:rPr>
            <w:rStyle w:val="a3"/>
            <w:rFonts w:ascii="Times New Roman" w:hAnsi="Times New Roman" w:cs="Times New Roman"/>
            <w:sz w:val="28"/>
            <w:szCs w:val="28"/>
          </w:rPr>
          <w:t>9</w:t>
        </w:r>
      </w:hyperlink>
      <w:r w:rsidRPr="00AC7585">
        <w:rPr>
          <w:rFonts w:ascii="Times New Roman" w:hAnsi="Times New Roman" w:cs="Times New Roman"/>
          <w:sz w:val="28"/>
          <w:szCs w:val="28"/>
        </w:rPr>
        <w:t>, </w:t>
      </w:r>
      <w:hyperlink r:id="rId27" w:history="1">
        <w:r w:rsidRPr="00AC7585">
          <w:rPr>
            <w:rStyle w:val="a3"/>
            <w:rFonts w:ascii="Times New Roman" w:hAnsi="Times New Roman" w:cs="Times New Roman"/>
            <w:sz w:val="28"/>
            <w:szCs w:val="28"/>
          </w:rPr>
          <w:t>10</w:t>
        </w:r>
      </w:hyperlink>
      <w:r w:rsidRPr="00AC7585">
        <w:rPr>
          <w:rFonts w:ascii="Times New Roman" w:hAnsi="Times New Roman" w:cs="Times New Roman"/>
          <w:sz w:val="28"/>
          <w:szCs w:val="28"/>
        </w:rPr>
        <w:t>, </w:t>
      </w:r>
      <w:hyperlink r:id="rId28" w:history="1">
        <w:r w:rsidRPr="00AC7585">
          <w:rPr>
            <w:rStyle w:val="a3"/>
            <w:rFonts w:ascii="Times New Roman" w:hAnsi="Times New Roman" w:cs="Times New Roman"/>
            <w:sz w:val="28"/>
            <w:szCs w:val="28"/>
          </w:rPr>
          <w:t>13</w:t>
        </w:r>
      </w:hyperlink>
      <w:r w:rsidRPr="00AC7585">
        <w:rPr>
          <w:rFonts w:ascii="Times New Roman" w:hAnsi="Times New Roman" w:cs="Times New Roman"/>
          <w:sz w:val="28"/>
          <w:szCs w:val="28"/>
        </w:rPr>
        <w:t>, </w:t>
      </w:r>
      <w:hyperlink r:id="rId29" w:history="1">
        <w:r w:rsidRPr="00AC7585">
          <w:rPr>
            <w:rStyle w:val="a3"/>
            <w:rFonts w:ascii="Times New Roman" w:hAnsi="Times New Roman" w:cs="Times New Roman"/>
            <w:sz w:val="28"/>
            <w:szCs w:val="28"/>
          </w:rPr>
          <w:t>15</w:t>
        </w:r>
      </w:hyperlink>
      <w:r w:rsidRPr="00AC7585">
        <w:rPr>
          <w:rFonts w:ascii="Times New Roman" w:hAnsi="Times New Roman" w:cs="Times New Roman"/>
          <w:sz w:val="28"/>
          <w:szCs w:val="28"/>
        </w:rPr>
        <w:t>, </w:t>
      </w:r>
      <w:hyperlink r:id="rId30" w:history="1">
        <w:r w:rsidRPr="00AC7585">
          <w:rPr>
            <w:rStyle w:val="a3"/>
            <w:rFonts w:ascii="Times New Roman" w:hAnsi="Times New Roman" w:cs="Times New Roman"/>
            <w:sz w:val="28"/>
            <w:szCs w:val="28"/>
          </w:rPr>
          <w:t>17</w:t>
        </w:r>
      </w:hyperlink>
      <w:r w:rsidRPr="00AC7585">
        <w:rPr>
          <w:rFonts w:ascii="Times New Roman" w:hAnsi="Times New Roman" w:cs="Times New Roman"/>
          <w:sz w:val="28"/>
          <w:szCs w:val="28"/>
        </w:rPr>
        <w:t>, </w:t>
      </w:r>
      <w:hyperlink r:id="rId31" w:history="1">
        <w:r w:rsidRPr="00AC7585">
          <w:rPr>
            <w:rStyle w:val="a3"/>
            <w:rFonts w:ascii="Times New Roman" w:hAnsi="Times New Roman" w:cs="Times New Roman"/>
            <w:sz w:val="28"/>
            <w:szCs w:val="28"/>
          </w:rPr>
          <w:t>20</w:t>
        </w:r>
      </w:hyperlink>
      <w:r w:rsidRPr="00AC7585">
        <w:rPr>
          <w:rFonts w:ascii="Times New Roman" w:hAnsi="Times New Roman" w:cs="Times New Roman"/>
          <w:sz w:val="28"/>
          <w:szCs w:val="28"/>
        </w:rPr>
        <w:t> - </w:t>
      </w:r>
      <w:hyperlink r:id="rId32" w:history="1">
        <w:r w:rsidRPr="00AC7585">
          <w:rPr>
            <w:rStyle w:val="a3"/>
            <w:rFonts w:ascii="Times New Roman" w:hAnsi="Times New Roman" w:cs="Times New Roman"/>
            <w:sz w:val="28"/>
            <w:szCs w:val="28"/>
          </w:rPr>
          <w:t>23</w:t>
        </w:r>
      </w:hyperlink>
      <w:r w:rsidRPr="00AC7585">
        <w:rPr>
          <w:rFonts w:ascii="Times New Roman" w:hAnsi="Times New Roman" w:cs="Times New Roman"/>
          <w:sz w:val="28"/>
          <w:szCs w:val="28"/>
        </w:rPr>
        <w:t>, </w:t>
      </w:r>
      <w:hyperlink r:id="rId33" w:history="1">
        <w:r w:rsidRPr="00AC7585">
          <w:rPr>
            <w:rStyle w:val="a3"/>
            <w:rFonts w:ascii="Times New Roman" w:hAnsi="Times New Roman" w:cs="Times New Roman"/>
            <w:sz w:val="28"/>
            <w:szCs w:val="28"/>
          </w:rPr>
          <w:t>26</w:t>
        </w:r>
      </w:hyperlink>
      <w:r w:rsidRPr="00AC7585">
        <w:rPr>
          <w:rFonts w:ascii="Times New Roman" w:hAnsi="Times New Roman" w:cs="Times New Roman"/>
          <w:sz w:val="28"/>
          <w:szCs w:val="28"/>
        </w:rPr>
        <w:t> - </w:t>
      </w:r>
      <w:hyperlink r:id="rId34" w:history="1">
        <w:r w:rsidRPr="00AC7585">
          <w:rPr>
            <w:rStyle w:val="a3"/>
            <w:rFonts w:ascii="Times New Roman" w:hAnsi="Times New Roman" w:cs="Times New Roman"/>
            <w:sz w:val="28"/>
            <w:szCs w:val="28"/>
          </w:rPr>
          <w:t>28 части 1 статьи 93</w:t>
        </w:r>
      </w:hyperlink>
      <w:r w:rsidRPr="00AC7585">
        <w:rPr>
          <w:rFonts w:ascii="Times New Roman" w:hAnsi="Times New Roman" w:cs="Times New Roman"/>
          <w:sz w:val="28"/>
          <w:szCs w:val="28"/>
        </w:rPr>
        <w:t> Федерального закона, когда заказчик вправе установить требование обеспечения исполнения контракта в извещении об осуществлении закупки и (или) в проекте контракта.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5.15.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при этом в контракт должно быть включено условие о возможности одностороннего отказа от исполнения контракта в соответствии с положениями </w:t>
      </w:r>
      <w:hyperlink r:id="rId35" w:history="1">
        <w:r w:rsidRPr="00AC7585">
          <w:rPr>
            <w:rStyle w:val="a3"/>
            <w:rFonts w:ascii="Times New Roman" w:hAnsi="Times New Roman" w:cs="Times New Roman"/>
            <w:sz w:val="28"/>
            <w:szCs w:val="28"/>
          </w:rPr>
          <w:t>частей 8</w:t>
        </w:r>
      </w:hyperlink>
      <w:r w:rsidRPr="00AC7585">
        <w:rPr>
          <w:rFonts w:ascii="Times New Roman" w:hAnsi="Times New Roman" w:cs="Times New Roman"/>
          <w:sz w:val="28"/>
          <w:szCs w:val="28"/>
        </w:rPr>
        <w:t> - </w:t>
      </w:r>
      <w:hyperlink r:id="rId36" w:history="1">
        <w:r w:rsidRPr="00AC7585">
          <w:rPr>
            <w:rStyle w:val="a3"/>
            <w:rFonts w:ascii="Times New Roman" w:hAnsi="Times New Roman" w:cs="Times New Roman"/>
            <w:sz w:val="28"/>
            <w:szCs w:val="28"/>
          </w:rPr>
          <w:t>26 статьи 95</w:t>
        </w:r>
      </w:hyperlink>
      <w:r w:rsidRPr="00AC7585">
        <w:rPr>
          <w:rFonts w:ascii="Times New Roman" w:hAnsi="Times New Roman" w:cs="Times New Roman"/>
          <w:sz w:val="28"/>
          <w:szCs w:val="28"/>
        </w:rPr>
        <w:t> Федерального закона.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5.16. Информация об изменении контракта или о расторжении контракта, размещается заказчиками в единой информационной системе в течение одного рабочего дня, следующего за датой изменения контракта или расторжения контракта.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6. МОНИТОРИНГ ЗАКУПОК</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6.1.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6.2. Мониторинг закупок для обеспечения государственных и муниципальных нужд осуществляется в порядке, установленном Правительством Российской Федерации.</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xml:space="preserve">6.3. В соответствии с нормативными правовыми актами Администрации </w:t>
      </w:r>
      <w:r w:rsidR="003C7C57" w:rsidRPr="003C7C57">
        <w:rPr>
          <w:rFonts w:ascii="Times New Roman" w:hAnsi="Times New Roman" w:cs="Times New Roman"/>
          <w:sz w:val="28"/>
          <w:szCs w:val="28"/>
        </w:rPr>
        <w:t xml:space="preserve">сельского поселения Булгаковский сельсовет </w:t>
      </w:r>
      <w:r w:rsidRPr="00AC7585">
        <w:rPr>
          <w:rFonts w:ascii="Times New Roman" w:hAnsi="Times New Roman" w:cs="Times New Roman"/>
          <w:sz w:val="28"/>
          <w:szCs w:val="28"/>
        </w:rPr>
        <w:t>может осуществляться мониторинг закупок для обеспечения муниципальных нужд.</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xml:space="preserve">6.4. Мониторинг закупок обеспечивается Администрацией </w:t>
      </w:r>
      <w:r w:rsidR="003C7C57" w:rsidRPr="003C7C57">
        <w:rPr>
          <w:rFonts w:ascii="Times New Roman" w:hAnsi="Times New Roman" w:cs="Times New Roman"/>
          <w:sz w:val="28"/>
          <w:szCs w:val="28"/>
        </w:rPr>
        <w:t>сельского поселения Булгаковский сельсовет</w:t>
      </w:r>
      <w:r w:rsidRPr="00AC7585">
        <w:rPr>
          <w:rFonts w:ascii="Times New Roman" w:hAnsi="Times New Roman" w:cs="Times New Roman"/>
          <w:sz w:val="28"/>
          <w:szCs w:val="28"/>
        </w:rPr>
        <w:t>.</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7. АУДИТ ЗАКУПОК</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xml:space="preserve">7.1. Аудит закупок товаров, работ, услуг для обеспечения муниципальных нужд </w:t>
      </w:r>
      <w:r w:rsidR="003C7C57" w:rsidRPr="003C7C57">
        <w:rPr>
          <w:rFonts w:ascii="Times New Roman" w:hAnsi="Times New Roman" w:cs="Times New Roman"/>
          <w:sz w:val="28"/>
          <w:szCs w:val="28"/>
        </w:rPr>
        <w:t xml:space="preserve">сельского поселения Булгаковский сельсовет </w:t>
      </w:r>
      <w:r w:rsidRPr="00AC7585">
        <w:rPr>
          <w:rFonts w:ascii="Times New Roman" w:hAnsi="Times New Roman" w:cs="Times New Roman"/>
          <w:sz w:val="28"/>
          <w:szCs w:val="28"/>
        </w:rPr>
        <w:t>осуществляется Контрольно-счетным органом муниципального района</w:t>
      </w:r>
      <w:r w:rsidR="00660A2E">
        <w:rPr>
          <w:rFonts w:ascii="Times New Roman" w:hAnsi="Times New Roman" w:cs="Times New Roman"/>
          <w:sz w:val="28"/>
          <w:szCs w:val="28"/>
        </w:rPr>
        <w:t xml:space="preserve"> Уфимский район</w:t>
      </w:r>
      <w:r w:rsidRPr="00AC7585">
        <w:rPr>
          <w:rFonts w:ascii="Times New Roman" w:hAnsi="Times New Roman" w:cs="Times New Roman"/>
          <w:sz w:val="28"/>
          <w:szCs w:val="28"/>
        </w:rPr>
        <w:t xml:space="preserve"> (далее - Контрольно-счетный орган МР).</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7.2. Контрольно-счетный орган МР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r:id="rId37" w:history="1">
        <w:r w:rsidRPr="00AC7585">
          <w:rPr>
            <w:rStyle w:val="a3"/>
            <w:rFonts w:ascii="Times New Roman" w:hAnsi="Times New Roman" w:cs="Times New Roman"/>
            <w:sz w:val="28"/>
            <w:szCs w:val="28"/>
          </w:rPr>
          <w:t>статьей 13</w:t>
        </w:r>
      </w:hyperlink>
      <w:r w:rsidRPr="00AC7585">
        <w:rPr>
          <w:rFonts w:ascii="Times New Roman" w:hAnsi="Times New Roman" w:cs="Times New Roman"/>
          <w:sz w:val="28"/>
          <w:szCs w:val="28"/>
        </w:rPr>
        <w:t> Федерального закона.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lastRenderedPageBreak/>
        <w:t>7.3. Контрольно-счетный орган МР обобщает результаты осуществления деятельности в соответствии с положениями Федерального закона,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обобщенную информацию о таких результатах.</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8. КОНТРОЛЬ ЗА ОСУЩЕСТВЛЕНИЕМ ЗАКУПОК</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8.1. В соответствии с Федеральным законом и иными нормативными правовыми </w:t>
      </w:r>
      <w:hyperlink r:id="rId38" w:history="1">
        <w:r w:rsidRPr="00AC7585">
          <w:rPr>
            <w:rStyle w:val="a3"/>
            <w:rFonts w:ascii="Times New Roman" w:hAnsi="Times New Roman" w:cs="Times New Roman"/>
            <w:sz w:val="28"/>
            <w:szCs w:val="28"/>
          </w:rPr>
          <w:t>актами</w:t>
        </w:r>
      </w:hyperlink>
      <w:r w:rsidRPr="00AC7585">
        <w:rPr>
          <w:rFonts w:ascii="Times New Roman" w:hAnsi="Times New Roman" w:cs="Times New Roman"/>
          <w:sz w:val="28"/>
          <w:szCs w:val="28"/>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xml:space="preserve">1) федеральный орган исполнительной власти, уполномоченный на осуществление контроля в сфере закупок, органы исполнительной власти </w:t>
      </w:r>
      <w:r w:rsidR="00660A2E">
        <w:rPr>
          <w:rFonts w:ascii="Times New Roman" w:hAnsi="Times New Roman" w:cs="Times New Roman"/>
          <w:sz w:val="28"/>
          <w:szCs w:val="28"/>
        </w:rPr>
        <w:t xml:space="preserve">Республики Башкортостан, Контрольно-счетный орган </w:t>
      </w:r>
      <w:r w:rsidRPr="00AC7585">
        <w:rPr>
          <w:rFonts w:ascii="Times New Roman" w:hAnsi="Times New Roman" w:cs="Times New Roman"/>
          <w:sz w:val="28"/>
          <w:szCs w:val="28"/>
        </w:rPr>
        <w:t>муниципального района</w:t>
      </w:r>
      <w:r w:rsidR="00660A2E">
        <w:rPr>
          <w:rFonts w:ascii="Times New Roman" w:hAnsi="Times New Roman" w:cs="Times New Roman"/>
          <w:sz w:val="28"/>
          <w:szCs w:val="28"/>
        </w:rPr>
        <w:t xml:space="preserve"> Уфимский район</w:t>
      </w:r>
      <w:r w:rsidRPr="00AC7585">
        <w:rPr>
          <w:rFonts w:ascii="Times New Roman" w:hAnsi="Times New Roman" w:cs="Times New Roman"/>
          <w:sz w:val="28"/>
          <w:szCs w:val="28"/>
        </w:rPr>
        <w:t>, уполномоченные на осуществление контроля в сфере закупок;</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финансовый орган муниципального района</w:t>
      </w:r>
      <w:r w:rsidR="00660A2E">
        <w:rPr>
          <w:rFonts w:ascii="Times New Roman" w:hAnsi="Times New Roman" w:cs="Times New Roman"/>
          <w:sz w:val="28"/>
          <w:szCs w:val="28"/>
        </w:rPr>
        <w:t xml:space="preserve"> Уфимский район</w:t>
      </w:r>
      <w:r w:rsidRPr="00AC7585">
        <w:rPr>
          <w:rFonts w:ascii="Times New Roman" w:hAnsi="Times New Roman" w:cs="Times New Roman"/>
          <w:sz w:val="28"/>
          <w:szCs w:val="28"/>
        </w:rPr>
        <w:t>;</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3) орган внутреннего финансового контроля Администрации, определенный в соответствии с Бюджетным </w:t>
      </w:r>
      <w:hyperlink r:id="rId39" w:history="1">
        <w:r w:rsidRPr="00AC7585">
          <w:rPr>
            <w:rStyle w:val="a3"/>
            <w:rFonts w:ascii="Times New Roman" w:hAnsi="Times New Roman" w:cs="Times New Roman"/>
            <w:sz w:val="28"/>
            <w:szCs w:val="28"/>
          </w:rPr>
          <w:t>кодексом</w:t>
        </w:r>
      </w:hyperlink>
      <w:r w:rsidRPr="00AC7585">
        <w:rPr>
          <w:rFonts w:ascii="Times New Roman" w:hAnsi="Times New Roman" w:cs="Times New Roman"/>
          <w:sz w:val="28"/>
          <w:szCs w:val="28"/>
        </w:rPr>
        <w:t> Российской Федерации.</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xml:space="preserve">8.2. Контроль за осуществлением закупок товаров, работ, услуг для обеспечения муниципальных нужд в муниципальном образовании осуществляется </w:t>
      </w:r>
      <w:proofErr w:type="gramStart"/>
      <w:r w:rsidRPr="00AC7585">
        <w:rPr>
          <w:rFonts w:ascii="Times New Roman" w:hAnsi="Times New Roman" w:cs="Times New Roman"/>
          <w:sz w:val="28"/>
          <w:szCs w:val="28"/>
        </w:rPr>
        <w:t>уполномоченными органами контроля</w:t>
      </w:r>
      <w:proofErr w:type="gramEnd"/>
      <w:r w:rsidRPr="00AC7585">
        <w:rPr>
          <w:rFonts w:ascii="Times New Roman" w:hAnsi="Times New Roman" w:cs="Times New Roman"/>
          <w:sz w:val="28"/>
          <w:szCs w:val="28"/>
        </w:rPr>
        <w:t xml:space="preserve"> указанными в п. 8.1. Положения в соответствии с положениями Федерального закона.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8.3.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Администрацией.</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8.4. Заказчики обязаны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 осуществлять контроль за предусмотренным </w:t>
      </w:r>
      <w:hyperlink r:id="rId40" w:history="1">
        <w:r w:rsidRPr="00AC7585">
          <w:rPr>
            <w:rStyle w:val="a3"/>
            <w:rFonts w:ascii="Times New Roman" w:hAnsi="Times New Roman" w:cs="Times New Roman"/>
            <w:sz w:val="28"/>
            <w:szCs w:val="28"/>
          </w:rPr>
          <w:t>частью 5 статьи 30</w:t>
        </w:r>
      </w:hyperlink>
      <w:r w:rsidRPr="00AC7585">
        <w:rPr>
          <w:rFonts w:ascii="Times New Roman" w:hAnsi="Times New Roman" w:cs="Times New Roman"/>
          <w:sz w:val="28"/>
          <w:szCs w:val="28"/>
        </w:rPr>
        <w:t xml:space="preserve">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w:t>
      </w:r>
      <w:r w:rsidRPr="00AC7585">
        <w:rPr>
          <w:rFonts w:ascii="Times New Roman" w:hAnsi="Times New Roman" w:cs="Times New Roman"/>
          <w:sz w:val="28"/>
          <w:szCs w:val="28"/>
        </w:rPr>
        <w:lastRenderedPageBreak/>
        <w:t>предпринимательства и социально ориентированных некоммерческих организаций.</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8.5. Граждане,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Федеральным законом.</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8.6. Осуществление закупки с нарушением порядка, установленного действующим законодательством, влечет применение к виновным лицам мер дисциплинарной, гражданско-правовой, административной, уголовной ответственности в соответствии с законодательством Российской Федерации.</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8.7. Обжалование действий (бездействия) заказчика, уполномоченного органа, оператора электронной площадки, комиссий по осуществлению закупок, осуществляется в порядке, установленном законодательством Российской Федерации.</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w:t>
      </w:r>
    </w:p>
    <w:p w:rsidR="00AC7585" w:rsidRPr="00AC7585" w:rsidRDefault="00AC7585" w:rsidP="00AC7585">
      <w:pPr>
        <w:ind w:firstLine="567"/>
        <w:jc w:val="both"/>
        <w:rPr>
          <w:rFonts w:ascii="Times New Roman" w:hAnsi="Times New Roman" w:cs="Times New Roman"/>
          <w:sz w:val="28"/>
          <w:szCs w:val="28"/>
        </w:rPr>
      </w:pP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Управляющая делами администрации</w:t>
      </w:r>
    </w:p>
    <w:sectPr w:rsidR="00AC7585" w:rsidRPr="00AC7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A3398"/>
    <w:multiLevelType w:val="multilevel"/>
    <w:tmpl w:val="06961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532E26"/>
    <w:multiLevelType w:val="multilevel"/>
    <w:tmpl w:val="3FA61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104281"/>
    <w:multiLevelType w:val="multilevel"/>
    <w:tmpl w:val="0096F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130E25"/>
    <w:multiLevelType w:val="multilevel"/>
    <w:tmpl w:val="1980C7DE"/>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AD77E8"/>
    <w:multiLevelType w:val="multilevel"/>
    <w:tmpl w:val="A67A3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4B4280"/>
    <w:multiLevelType w:val="multilevel"/>
    <w:tmpl w:val="EB0E2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85"/>
    <w:rsid w:val="00224BE2"/>
    <w:rsid w:val="00311EC1"/>
    <w:rsid w:val="003C7C57"/>
    <w:rsid w:val="004D7EB8"/>
    <w:rsid w:val="004F6E11"/>
    <w:rsid w:val="00660A2E"/>
    <w:rsid w:val="008D059B"/>
    <w:rsid w:val="00AC7585"/>
    <w:rsid w:val="00BB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15500D"/>
  <w15:chartTrackingRefBased/>
  <w15:docId w15:val="{F5B4381C-109B-47BE-AF2E-DAE49194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7585"/>
    <w:rPr>
      <w:color w:val="0563C1" w:themeColor="hyperlink"/>
      <w:u w:val="single"/>
    </w:rPr>
  </w:style>
  <w:style w:type="paragraph" w:styleId="a4">
    <w:name w:val="List Paragraph"/>
    <w:basedOn w:val="a"/>
    <w:uiPriority w:val="34"/>
    <w:qFormat/>
    <w:rsid w:val="00AC7585"/>
    <w:pPr>
      <w:ind w:left="720"/>
      <w:contextualSpacing/>
    </w:pPr>
  </w:style>
  <w:style w:type="paragraph" w:styleId="a5">
    <w:name w:val="Balloon Text"/>
    <w:basedOn w:val="a"/>
    <w:link w:val="a6"/>
    <w:uiPriority w:val="99"/>
    <w:semiHidden/>
    <w:unhideWhenUsed/>
    <w:rsid w:val="004D7EB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D7E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87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433B502B64C473F9CA3F65ACC6FA2C92ACB6A70942667AAD35D882D6117C28E3D47626A5842AE3y819M" TargetMode="External"/><Relationship Id="rId13" Type="http://schemas.openxmlformats.org/officeDocument/2006/relationships/hyperlink" Target="consultantplus://offline/ref=96503A392D9AAE9E5475C55E7A4B1E15D7D1148E83118B1595B359BCEBBFA1C9AA69AFB385122C81LCoBI" TargetMode="External"/><Relationship Id="rId18" Type="http://schemas.openxmlformats.org/officeDocument/2006/relationships/hyperlink" Target="consultantplus://offline/ref=96503A392D9AAE9E5475C55E7A4B1E15D7D1148E83118B1595B359BCEBBFA1C9AA69AFB385122C80LCoFI" TargetMode="External"/><Relationship Id="rId26" Type="http://schemas.openxmlformats.org/officeDocument/2006/relationships/hyperlink" Target="consultantplus://offline/ref=08641932FDE88C28E42563199C4437CFE6AB93D944162317D4AA796649C968B0F4B9F624145E8930E6y1I" TargetMode="External"/><Relationship Id="rId39" Type="http://schemas.openxmlformats.org/officeDocument/2006/relationships/hyperlink" Target="consultantplus://offline/ref=7F8771400D4DDF57432E947C1B57C8B94F00C1E6D85899543C2CB06A6B27D82D70B24CC25E26TCW1J" TargetMode="External"/><Relationship Id="rId3" Type="http://schemas.openxmlformats.org/officeDocument/2006/relationships/settings" Target="settings.xml"/><Relationship Id="rId21" Type="http://schemas.openxmlformats.org/officeDocument/2006/relationships/hyperlink" Target="consultantplus://offline/ref=96503A392D9AAE9E5475C55E7A4B1E15D7D1148E83118B1595B359BCEBBFA1C9AA69AFB385122C8FLCo9I" TargetMode="External"/><Relationship Id="rId34" Type="http://schemas.openxmlformats.org/officeDocument/2006/relationships/hyperlink" Target="consultantplus://offline/ref=08641932FDE88C28E42563199C4437CFE6AB93D944162317D4AA796649C968B0F4B9F624145E893EE6y2I" TargetMode="External"/><Relationship Id="rId42" Type="http://schemas.openxmlformats.org/officeDocument/2006/relationships/theme" Target="theme/theme1.xml"/><Relationship Id="rId7" Type="http://schemas.openxmlformats.org/officeDocument/2006/relationships/hyperlink" Target="consultantplus://offline/ref=A9433B502B64C473F9CA3F65ACC6FA2C92ACB6A70942667AAD35D882D6117C28E3D47626A5842AE3y81AM" TargetMode="External"/><Relationship Id="rId12" Type="http://schemas.openxmlformats.org/officeDocument/2006/relationships/hyperlink" Target="consultantplus://offline/ref=96503A392D9AAE9E5475C55E7A4B1E15D7D1148E83118B1595B359BCEBBFA1C9AA69AFB385122C82LCo2I" TargetMode="External"/><Relationship Id="rId17" Type="http://schemas.openxmlformats.org/officeDocument/2006/relationships/hyperlink" Target="consultantplus://offline/ref=96503A392D9AAE9E5475C55E7A4B1E15D7D1148E83118B1595B359BCEBBFA1C9AA69AFB385122C80LCoEI" TargetMode="External"/><Relationship Id="rId25" Type="http://schemas.openxmlformats.org/officeDocument/2006/relationships/hyperlink" Target="consultantplus://offline/ref=08641932FDE88C28E42563199C4437CFE6AB93D944162317D4AA796649C968B0F4B9F624145E8930E6y2I" TargetMode="External"/><Relationship Id="rId33" Type="http://schemas.openxmlformats.org/officeDocument/2006/relationships/hyperlink" Target="consultantplus://offline/ref=08641932FDE88C28E42563199C4437CFE6AB93D944162317D4AA796649C968B0F4B9F624145E893EE6y4I" TargetMode="External"/><Relationship Id="rId38" Type="http://schemas.openxmlformats.org/officeDocument/2006/relationships/hyperlink" Target="consultantplus://offline/ref=7F8771400D4DDF57432E947C1B57C8B94F00C3EDDA5899543C2CB06A6B27D82D70B24CC05924C3E5TAW8J" TargetMode="External"/><Relationship Id="rId2" Type="http://schemas.openxmlformats.org/officeDocument/2006/relationships/styles" Target="styles.xml"/><Relationship Id="rId16" Type="http://schemas.openxmlformats.org/officeDocument/2006/relationships/hyperlink" Target="consultantplus://offline/ref=96503A392D9AAE9E5475C55E7A4B1E15D7D1148E83118B1595B359BCEBBFA1C9AA69AFB385122C80LCo8I" TargetMode="External"/><Relationship Id="rId20" Type="http://schemas.openxmlformats.org/officeDocument/2006/relationships/hyperlink" Target="consultantplus://offline/ref=96503A392D9AAE9E5475C55E7A4B1E15D7D1148E83118B1595B359BCEBBFA1C9AA69AFB385122C8FLCoAI" TargetMode="External"/><Relationship Id="rId29" Type="http://schemas.openxmlformats.org/officeDocument/2006/relationships/hyperlink" Target="consultantplus://offline/ref=08641932FDE88C28E42563199C4437CFE6AB93D944162317D4AA796649C968B0F4B9F624145E8931E6y5I"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8290425FABE5FDFE6B6EDCA3EA28302AE4D8460D7361A339D367A603FC4CAED1A988BB7BCB7C77DEEY5H" TargetMode="External"/><Relationship Id="rId11" Type="http://schemas.openxmlformats.org/officeDocument/2006/relationships/hyperlink" Target="consultantplus://offline/ref=AB2D474839C2AF78F20CC84CA76C09F48B2A6FCE6F9136F9F1CEE090FF8014B6882633049F5C5E89Y9YAI" TargetMode="External"/><Relationship Id="rId24" Type="http://schemas.openxmlformats.org/officeDocument/2006/relationships/hyperlink" Target="consultantplus://offline/ref=08641932FDE88C28E42563199C4437CFE6AB93D944162317D4AA796649C968B0F4B9F624145E8930E6y5I" TargetMode="External"/><Relationship Id="rId32" Type="http://schemas.openxmlformats.org/officeDocument/2006/relationships/hyperlink" Target="consultantplus://offline/ref=08641932FDE88C28E42563199C4437CFE6AB93D944162317D4AA796649C968B0F4B9F624145E893EE6y7I" TargetMode="External"/><Relationship Id="rId37" Type="http://schemas.openxmlformats.org/officeDocument/2006/relationships/hyperlink" Target="consultantplus://offline/ref=9974CC12FC163451767609AED6920BBF65369FF947876CADF2D1B2548D9D8C6BC312CCAA25901CBFK4ICJ" TargetMode="External"/><Relationship Id="rId40" Type="http://schemas.openxmlformats.org/officeDocument/2006/relationships/hyperlink" Target="consultantplus://offline/ref=84BD78B5AC3E9E1D8A2CAA9DA1744C76402159C6A0F647ECAAC36F1A23C18BBC6B4D62A3CA4874D7CDt7K" TargetMode="External"/><Relationship Id="rId5" Type="http://schemas.openxmlformats.org/officeDocument/2006/relationships/hyperlink" Target="http://bulg-ufa.ru//" TargetMode="External"/><Relationship Id="rId15" Type="http://schemas.openxmlformats.org/officeDocument/2006/relationships/hyperlink" Target="consultantplus://offline/ref=96503A392D9AAE9E5475C55E7A4B1E15D7D1148E83118B1595B359BCEBBFA1C9AA69AFB385122C81LCoFI" TargetMode="External"/><Relationship Id="rId23" Type="http://schemas.openxmlformats.org/officeDocument/2006/relationships/hyperlink" Target="consultantplus://offline/ref=08641932FDE88C28E42563199C4437CFE6AB93D944162317D4AA796649C968B0F4B9F624145E8930E6y6I" TargetMode="External"/><Relationship Id="rId28" Type="http://schemas.openxmlformats.org/officeDocument/2006/relationships/hyperlink" Target="consultantplus://offline/ref=08641932FDE88C28E42563199C4437CFE6AB93D944162317D4AA796649C968B0F4B9F624145E8931E6y7I" TargetMode="External"/><Relationship Id="rId36" Type="http://schemas.openxmlformats.org/officeDocument/2006/relationships/hyperlink" Target="consultantplus://offline/ref=70119D97C2E52E093B2AB451523D8E3AC2448EEEABA8E11FCEC7AD0F615455A6BB0D2D016C4B7EE668UBI" TargetMode="External"/><Relationship Id="rId10" Type="http://schemas.openxmlformats.org/officeDocument/2006/relationships/hyperlink" Target="consultantplus://offline/ref=BE4806E6A2F8B580693D4BE9EFE8803271A9B2C8E4237F2A95E5C76696984D868F030430B28C9B75c7b9O" TargetMode="External"/><Relationship Id="rId19" Type="http://schemas.openxmlformats.org/officeDocument/2006/relationships/hyperlink" Target="consultantplus://offline/ref=96503A392D9AAE9E5475C55E7A4B1E15D7D1148E83118B1595B359BCEBBFA1C9AA69AFB385122C80LCo3I" TargetMode="External"/><Relationship Id="rId31" Type="http://schemas.openxmlformats.org/officeDocument/2006/relationships/hyperlink" Target="consultantplus://offline/ref=08641932FDE88C28E42563199C4437CFE6AB93D944162317D4AA796649C968B0F4B9F624145E8931E6y0I" TargetMode="External"/><Relationship Id="rId4" Type="http://schemas.openxmlformats.org/officeDocument/2006/relationships/webSettings" Target="webSettings.xml"/><Relationship Id="rId9" Type="http://schemas.openxmlformats.org/officeDocument/2006/relationships/hyperlink" Target="consultantplus://offline/ref=24433C21B6EC0297B9A4B499BAEB4B10FFAA4FA36FF86D432BB34DA53BAB50C4CD7EBADCB66B922ARE57M" TargetMode="External"/><Relationship Id="rId14" Type="http://schemas.openxmlformats.org/officeDocument/2006/relationships/hyperlink" Target="consultantplus://offline/ref=96503A392D9AAE9E5475C55E7A4B1E15D7D1148E83118B1595B359BCEBBFA1C9AA69AFB385122C81LCo9I" TargetMode="External"/><Relationship Id="rId22" Type="http://schemas.openxmlformats.org/officeDocument/2006/relationships/hyperlink" Target="consultantplus://offline/ref=96503A392D9AAE9E5475C55E7A4B1E15D7D1148E83118B1595B359BCEBBFA1C9AA69AFB385122C8FLCoEI" TargetMode="External"/><Relationship Id="rId27" Type="http://schemas.openxmlformats.org/officeDocument/2006/relationships/hyperlink" Target="consultantplus://offline/ref=08641932FDE88C28E42563199C4437CFE6AB93D944162317D4AA796649C968B0F4B9F624145E8930E6y0I" TargetMode="External"/><Relationship Id="rId30" Type="http://schemas.openxmlformats.org/officeDocument/2006/relationships/hyperlink" Target="consultantplus://offline/ref=08641932FDE88C28E42563199C4437CFE6AB93D944162317D4AA796649C968B0F4B9F624145E8931E6y3I" TargetMode="External"/><Relationship Id="rId35" Type="http://schemas.openxmlformats.org/officeDocument/2006/relationships/hyperlink" Target="consultantplus://offline/ref=70119D97C2E52E093B2AB451523D8E3AC2448EEEABA8E11FCEC7AD0F615455A6BB0D2D016C4B7EE068U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17</Pages>
  <Words>5739</Words>
  <Characters>32717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2017-03-13T06:58:00Z</cp:lastPrinted>
  <dcterms:created xsi:type="dcterms:W3CDTF">2017-02-14T06:59:00Z</dcterms:created>
  <dcterms:modified xsi:type="dcterms:W3CDTF">2017-03-24T09:21:00Z</dcterms:modified>
</cp:coreProperties>
</file>