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FF" w:rsidRPr="00E65629" w:rsidRDefault="007714FF" w:rsidP="00E6562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aps/>
          <w:kern w:val="36"/>
          <w:sz w:val="28"/>
          <w:szCs w:val="28"/>
          <w:lang w:eastAsia="ru-RU"/>
        </w:rPr>
      </w:pPr>
    </w:p>
    <w:p w:rsidR="00E65629" w:rsidRPr="00E65629" w:rsidRDefault="00E65629" w:rsidP="00E6562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</w:pPr>
      <w:r w:rsidRPr="00E65629"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  <w:t xml:space="preserve">Администрация сельского поселения </w:t>
      </w:r>
    </w:p>
    <w:p w:rsidR="00E65629" w:rsidRPr="00E65629" w:rsidRDefault="00E65629" w:rsidP="00E6562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</w:pPr>
      <w:r w:rsidRPr="00E65629"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  <w:t>Булгаковский сельсовет муниципального района Уфимский район Республики Башкортостан</w:t>
      </w:r>
    </w:p>
    <w:p w:rsidR="00E65629" w:rsidRPr="00E65629" w:rsidRDefault="00E65629" w:rsidP="00E6562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</w:pPr>
    </w:p>
    <w:p w:rsidR="00E65629" w:rsidRPr="00E65629" w:rsidRDefault="00E65629" w:rsidP="00E6562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</w:pPr>
      <w:r w:rsidRPr="00E65629">
        <w:rPr>
          <w:rFonts w:ascii="inherit" w:eastAsia="Times New Roman" w:hAnsi="inherit" w:cs="Times New Roman"/>
          <w:b/>
          <w:bCs/>
          <w:caps/>
          <w:kern w:val="36"/>
          <w:sz w:val="28"/>
          <w:szCs w:val="28"/>
          <w:lang w:eastAsia="ru-RU"/>
        </w:rPr>
        <w:t>Постановление</w:t>
      </w:r>
    </w:p>
    <w:p w:rsidR="00E65629" w:rsidRPr="00E65629" w:rsidRDefault="00E65629" w:rsidP="00E65629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E65629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№ 1</w:t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7</w:t>
      </w:r>
      <w:r w:rsidRPr="00E65629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Pr="00E65629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 2</w:t>
      </w: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8</w:t>
      </w:r>
      <w:r w:rsidRPr="00E65629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февраля 2019 г.</w:t>
      </w:r>
    </w:p>
    <w:p w:rsidR="00E3431D" w:rsidRDefault="00E3431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E131ED" w:rsidRPr="00E131ED" w:rsidRDefault="00E3431D" w:rsidP="00146F1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 утверждении</w:t>
      </w:r>
      <w:r w:rsidR="00E131ED"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</w:t>
      </w:r>
      <w:r w:rsidR="00E131ED"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равил формировании, ведения и обязательного опубликования перечня муниципального имущества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146F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Булгаковский</w:t>
      </w:r>
      <w:r w:rsidR="00B0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Уфимский район Республики Башкортостан</w:t>
      </w:r>
      <w:r w:rsidR="00E131ED"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</w:t>
      </w:r>
      <w:r w:rsid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ного закона №209-ФЗ </w:t>
      </w:r>
      <w:r w:rsidR="00E131ED" w:rsidRPr="00E13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 развитии малого и среднего предпринимательства в Российской Федерации»</w:t>
      </w:r>
    </w:p>
    <w:p w:rsidR="00E131ED" w:rsidRPr="00E131ED" w:rsidRDefault="00E131ED" w:rsidP="00E131E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F7" w:rsidRDefault="00E131ED" w:rsidP="00275D2F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предпринимательства в Российской Федерации»,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21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2010г. 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5D2F" w:rsidRP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 "Об имущественной поддержке субъектов малого и среднего предпринимательства при предоставлении федерального имущества"</w:t>
      </w:r>
      <w:r w:rsidR="0027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F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63BF7" w:rsidRP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3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DA7" w:rsidRDefault="00E131ED" w:rsidP="00146F1C">
      <w:pPr>
        <w:shd w:val="clear" w:color="auto" w:fill="FFFFFF"/>
        <w:spacing w:after="15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31ED" w:rsidRPr="00DC4DA7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ведения и обязательного опубликования перечня муниципального имущества 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 w:rsidR="00FE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263BF7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31ED"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DA7" w:rsidRPr="00DC4DA7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Обнародовать настоящее постановление на информационном стенде и официальном сайте 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Интернет.</w:t>
      </w:r>
    </w:p>
    <w:p w:rsidR="00DC4DA7" w:rsidRPr="00DC4DA7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DC4DA7" w:rsidRPr="00DC4DA7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C4DA7" w:rsidRPr="00DC4DA7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DC4DA7" w:rsidP="00DC4DA7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Мельников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31ED" w:rsidRPr="00E13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131ED" w:rsidRDefault="00E131E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3431D" w:rsidRDefault="00E3431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3431D" w:rsidRDefault="00E3431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3431D" w:rsidRDefault="00E3431D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DC4DA7" w:rsidRDefault="00DC4DA7" w:rsidP="00E131ED">
      <w:pPr>
        <w:shd w:val="clear" w:color="auto" w:fill="FFFFFF"/>
        <w:spacing w:after="150" w:line="360" w:lineRule="atLeast"/>
        <w:jc w:val="center"/>
        <w:textAlignment w:val="baseline"/>
        <w:rPr>
          <w:rFonts w:ascii="Georgia" w:eastAsia="Times New Roman" w:hAnsi="Georgia" w:cs="Times New Roman"/>
          <w:sz w:val="21"/>
          <w:szCs w:val="21"/>
          <w:lang w:eastAsia="ru-RU"/>
        </w:rPr>
      </w:pPr>
    </w:p>
    <w:p w:rsidR="00E131ED" w:rsidRPr="00DA22F9" w:rsidRDefault="00E131ED" w:rsidP="00146F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 </w:t>
      </w:r>
    </w:p>
    <w:p w:rsidR="00E131ED" w:rsidRPr="00DA22F9" w:rsidRDefault="00E131ED" w:rsidP="00146F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к Постановлению администрации</w:t>
      </w:r>
    </w:p>
    <w:p w:rsidR="00E131ED" w:rsidRPr="00DA22F9" w:rsidRDefault="00E131ED" w:rsidP="00146F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                  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A22F9" w:rsidRPr="00DA22F9" w:rsidRDefault="00E131ED" w:rsidP="00146F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DA22F9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1ED" w:rsidRPr="00DA22F9" w:rsidRDefault="00DA22F9" w:rsidP="00146F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131ED" w:rsidRPr="00DA22F9" w:rsidRDefault="00E131ED" w:rsidP="00146F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 </w:t>
      </w:r>
      <w:proofErr w:type="gramStart"/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="00E343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End"/>
      <w:r w:rsidR="00E3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февраля</w:t>
      </w:r>
      <w:r w:rsidR="00DA22F9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 w:rsidR="00E3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E131ED" w:rsidRPr="00DA22F9" w:rsidRDefault="00E131ED" w:rsidP="00146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1ED" w:rsidRPr="00DA22F9" w:rsidRDefault="001F5DB8" w:rsidP="00146F1C">
      <w:pPr>
        <w:shd w:val="clear" w:color="auto" w:fill="FFFFFF"/>
        <w:spacing w:after="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формировании, ведения и обязательного опубликования перечня муниципального имущества 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Pr="00DC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№209-ФЗ «О развитии малого и среднего предпринимательства в Российской Федерации</w:t>
      </w:r>
      <w:r w:rsidR="00E131ED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31ED" w:rsidRPr="00DA22F9" w:rsidRDefault="00E131ED" w:rsidP="00DA22F9">
      <w:pPr>
        <w:shd w:val="clear" w:color="auto" w:fill="FFFFFF"/>
        <w:spacing w:after="1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31ED" w:rsidRPr="00DA22F9" w:rsidRDefault="00E131ED" w:rsidP="00E343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формирования, ведения (в том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дополнения) и обязательного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</w:t>
      </w:r>
      <w:hyperlink r:id="rId5" w:tooltip="Распоряжение Росимущества от 31.10.2017 N 786-р (ред. от 06.08.2018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перечня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имущества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 </w:t>
      </w:r>
      <w:hyperlink r:id="rId6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 статьи 18</w:t>
        </w:r>
      </w:hyperlink>
      <w:r w:rsidR="001F5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 развитии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муниципальное имущество не ограничено в обороте;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муниципальное имущество не является объектом незавершенного строительства;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</w:t>
      </w:r>
      <w:r w:rsidR="001F5DB8" w:rsidRPr="001F5DB8">
        <w:t xml:space="preserve">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1F5DB8"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B1761"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 Республики Башкортостан района (далее – Администрация) об утверждении перечня или о внесении в него изменений на основе предложений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131ED" w:rsidRPr="001F5DB8" w:rsidRDefault="00E131ED" w:rsidP="00E343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предложения, указанного в </w:t>
      </w:r>
      <w:hyperlink r:id="rId7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3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осуществляется Администрацией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131ED" w:rsidRPr="001F5DB8" w:rsidRDefault="00E131ED" w:rsidP="00E343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8" w:anchor="Par59" w:tooltip="2. В перечень вносятся сведения о федеральном имуществе, соответствующем следующим критериям: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2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E131ED" w:rsidRPr="001F5DB8" w:rsidRDefault="00E131ED" w:rsidP="00E343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исключении сведений о муниципальном имуществе, в отношении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поступило предложение, из перечня с учетом положений </w:t>
      </w:r>
      <w:hyperlink r:id="rId9" w:anchor="Par74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пунктов 6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anchor="Par77" w:tooltip="7. Уполномоченный орган исключает сведения о федеральном имуществе из перечня в одном из следующих случаев: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7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 отказе в учете предложения.</w:t>
      </w:r>
    </w:p>
    <w:p w:rsidR="00E131ED" w:rsidRPr="00DA22F9" w:rsidRDefault="00E131ED" w:rsidP="00E343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</w:t>
      </w: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11" w:anchor="Par67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3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Администрация направляет лицу,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Администрация исключает сведения о муниципальном имуществе из перечня в одном из следующих случаев: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о его использовании для государственных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(муниципальных)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либо для иных целей;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131ED" w:rsidRPr="00DA22F9" w:rsidRDefault="00E131ED" w:rsidP="00E3431D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муниципальном имуществе вносятся в перечень в </w:t>
      </w:r>
      <w:hyperlink r:id="rId12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составе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 </w:t>
      </w:r>
      <w:hyperlink r:id="rId13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форме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установлены в соответствии с </w:t>
      </w:r>
      <w:hyperlink r:id="rId14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1F5DB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частью 4.4 статьи 18</w:t>
        </w:r>
      </w:hyperlink>
      <w:r w:rsidRP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 развитии малого и среднего предпринимательства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Федерации".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Сведения о муниципальном имуществе группируются в перечне по субъектам муниципальн</w:t>
      </w:r>
      <w:r w:rsidR="001F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Ведение перечня осуществляется уполномоченным органом в электронной форме.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Перечень и внесенные в него изменения подлежат:</w:t>
      </w:r>
    </w:p>
    <w:p w:rsidR="00E131ED" w:rsidRPr="00DA22F9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131ED" w:rsidRDefault="00E131ED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F5DB8" w:rsidRPr="00DA22F9" w:rsidRDefault="001F5DB8" w:rsidP="00E3431D">
      <w:pPr>
        <w:shd w:val="clear" w:color="auto" w:fill="FFFFFF"/>
        <w:spacing w:after="15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D34DF" w:rsidRP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муниципального района 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6F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</w:t>
      </w:r>
      <w:r w:rsidR="00DD34DF" w:rsidRP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фимский район Республики Башкортостан, указанного в пункте 2 настоящего Порядка</w:t>
      </w:r>
      <w:r w:rsidR="00DD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C6B" w:rsidRPr="00E131ED" w:rsidRDefault="00E46C6B" w:rsidP="00E3431D">
      <w:pPr>
        <w:ind w:firstLine="567"/>
      </w:pPr>
    </w:p>
    <w:sectPr w:rsidR="00E46C6B" w:rsidRPr="00E1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7012"/>
    <w:multiLevelType w:val="hybridMultilevel"/>
    <w:tmpl w:val="430C8FE2"/>
    <w:lvl w:ilvl="0" w:tplc="60E00A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0AC5171"/>
    <w:multiLevelType w:val="hybridMultilevel"/>
    <w:tmpl w:val="1FBC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F396C"/>
    <w:multiLevelType w:val="hybridMultilevel"/>
    <w:tmpl w:val="D20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5"/>
    <w:rsid w:val="000B1761"/>
    <w:rsid w:val="00146F1C"/>
    <w:rsid w:val="00151065"/>
    <w:rsid w:val="001F5DB8"/>
    <w:rsid w:val="00263BF7"/>
    <w:rsid w:val="00275D2F"/>
    <w:rsid w:val="002A0ED2"/>
    <w:rsid w:val="00431A93"/>
    <w:rsid w:val="004B63AB"/>
    <w:rsid w:val="00547460"/>
    <w:rsid w:val="007714FF"/>
    <w:rsid w:val="00AD6CC8"/>
    <w:rsid w:val="00B02827"/>
    <w:rsid w:val="00BA4860"/>
    <w:rsid w:val="00DA22F9"/>
    <w:rsid w:val="00DC4DA7"/>
    <w:rsid w:val="00DD34DF"/>
    <w:rsid w:val="00E04E3F"/>
    <w:rsid w:val="00E131ED"/>
    <w:rsid w:val="00E3431D"/>
    <w:rsid w:val="00E46C6B"/>
    <w:rsid w:val="00E65629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4365"/>
  <w15:docId w15:val="{A69A40FA-72D3-4C41-95F6-8C1CCD83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3" Type="http://schemas.openxmlformats.org/officeDocument/2006/relationships/hyperlink" Target="consultantplus://offline/ref=D3FB0DD2CEB6D280A5EE6ACAA955FD6E7E3FAD383528B34DBD59C468DD92C701AA8E586E6F310854D3159FA9680060162832AFF0C840F328m8U1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2" Type="http://schemas.openxmlformats.org/officeDocument/2006/relationships/hyperlink" Target="consultantplus://offline/ref=D3FB0DD2CEB6D280A5EE6ACAA955FD6E7E3FAD383528B34DBD59C468DD92C701AA8E586E6F310955D2159FA9680060162832AFF0C840F328m8U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B0DD2CEB6D280A5EE6ACAA955FD6E7F3FAB39322CB34DBD59C468DD92C701AA8E586E6F310B52DD159FA9680060162832AFF0C840F328m8U1I" TargetMode="External"/><Relationship Id="rId11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5" Type="http://schemas.openxmlformats.org/officeDocument/2006/relationships/hyperlink" Target="consultantplus://offline/ref=D3FB0DD2CEB6D280A5EE6ACAA955FD6E7F3FAB333525B34DBD59C468DD92C701AA8E586E6F310857DF159FA9680060162832AFF0C840F328m8U1I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%D0%90%D0%B4%D0%BC%D0%B8%D0%BD%D0%B8%D1%81%D1%82%D1%80%D0%B0%D1%82%D0%BE%D1%80\Downloads\%D0%9F%D0%BE%D1%81%D1%82%D0%B0%D0%BD%D0%B2%D0%BB%D0%B5%D0%BD%D0%B8%D0%B5%20%D0%9F%D1%80%D0%B0%D0%B2%D0%B8%D0%BB%D0%B0%20%D1%84%D0%BE%D0%BC%D0%B8%D1%80%D0%BE%D0%B2%D0%B0%D0%BD%D0%B8%D1%8F%20%D0%BF%D0%B5%D1%80%D0%B5%D1%87%D0%BD%D1%8F.doc" TargetMode="External"/><Relationship Id="rId14" Type="http://schemas.openxmlformats.org/officeDocument/2006/relationships/hyperlink" Target="consultantplus://offline/ref=D3FB0DD2CEB6D280A5EE6ACAA955FD6E7F3FAB39322CB34DBD59C468DD92C701AA8E586E6F310B52DC159FA9680060162832AFF0C840F328m8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2019-03-05T03:57:00Z</cp:lastPrinted>
  <dcterms:created xsi:type="dcterms:W3CDTF">2019-03-04T04:07:00Z</dcterms:created>
  <dcterms:modified xsi:type="dcterms:W3CDTF">2019-03-05T05:45:00Z</dcterms:modified>
</cp:coreProperties>
</file>